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06" w:rsidRPr="00467D06" w:rsidRDefault="00467D06" w:rsidP="00467D06">
      <w:pPr>
        <w:shd w:val="clear" w:color="auto" w:fill="FFFFFF"/>
        <w:spacing w:after="30" w:line="240" w:lineRule="auto"/>
        <w:outlineLvl w:val="0"/>
        <w:rPr>
          <w:rFonts w:ascii="Times New Roman" w:eastAsia="Times New Roman" w:hAnsi="Times New Roman" w:cs="Times New Roman"/>
          <w:b/>
          <w:bCs/>
          <w:color w:val="183411"/>
          <w:kern w:val="36"/>
          <w:sz w:val="29"/>
          <w:szCs w:val="29"/>
          <w:lang w:eastAsia="ru-RU"/>
        </w:rPr>
      </w:pPr>
      <w:r w:rsidRPr="00467D06">
        <w:rPr>
          <w:rFonts w:ascii="Times New Roman" w:eastAsia="Times New Roman" w:hAnsi="Times New Roman" w:cs="Times New Roman"/>
          <w:b/>
          <w:bCs/>
          <w:color w:val="183411"/>
          <w:kern w:val="36"/>
          <w:sz w:val="29"/>
          <w:szCs w:val="29"/>
          <w:lang w:eastAsia="ru-RU"/>
        </w:rPr>
        <w:t>ПАМЯТКА РОДИТЕЛЯМ ПО ПОЖАРНОЙ БЕЗОПАСНОСТИ</w:t>
      </w:r>
    </w:p>
    <w:p w:rsidR="00467D06" w:rsidRPr="00467D06" w:rsidRDefault="00467D06" w:rsidP="00467D0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24242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428750" cy="1076325"/>
            <wp:effectExtent l="19050" t="0" r="0" b="0"/>
            <wp:docPr id="1" name="Рисунок 1" descr="http://oz-rayon.ru/up/article/img/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z-rayon.ru/up/article/img/1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D06" w:rsidRPr="00C037EE" w:rsidRDefault="00C037EE" w:rsidP="00467D06">
      <w:pPr>
        <w:shd w:val="clear" w:color="auto" w:fill="FFFFFF"/>
        <w:spacing w:after="0" w:line="240" w:lineRule="auto"/>
        <w:ind w:firstLine="539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</w:t>
      </w:r>
      <w:bookmarkStart w:id="0" w:name="_GoBack"/>
      <w:bookmarkEnd w:id="0"/>
      <w:r w:rsidR="00467D06" w:rsidRPr="00C037EE">
        <w:rPr>
          <w:rFonts w:ascii="inherit" w:eastAsia="Times New Roman" w:hAnsi="inherit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467D06" w:rsidRPr="00C037EE" w:rsidRDefault="00467D06" w:rsidP="00467D0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b/>
          <w:bCs/>
          <w:color w:val="424242"/>
          <w:sz w:val="28"/>
          <w:szCs w:val="28"/>
          <w:lang w:eastAsia="ru-RU"/>
        </w:rPr>
        <w:t>С ЦЕЛЬЮ НЕДОПУЩЕНИЯ ВОЗНИКНОВЕНИЯ ПОЖАРА В ЖИЛОМ ПОМЕЩЕНИИ НЕОБХОДИМО: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Symbol" w:eastAsia="Times New Roman" w:hAnsi="Symbol" w:cs="Times New Roman"/>
          <w:color w:val="424242"/>
          <w:sz w:val="28"/>
          <w:szCs w:val="28"/>
          <w:bdr w:val="none" w:sz="0" w:space="0" w:color="auto" w:frame="1"/>
          <w:lang w:eastAsia="ru-RU"/>
        </w:rPr>
        <w:t>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Хранить спички и зажигалки в недоступном и незаметном для детей месте, желательно в запертом на ключ ящике.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Symbol" w:eastAsia="Times New Roman" w:hAnsi="Symbol" w:cs="Times New Roman"/>
          <w:color w:val="424242"/>
          <w:sz w:val="28"/>
          <w:szCs w:val="28"/>
          <w:bdr w:val="none" w:sz="0" w:space="0" w:color="auto" w:frame="1"/>
          <w:lang w:eastAsia="ru-RU"/>
        </w:rPr>
        <w:t>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Научить малышей говорить вам, когда они находят спичку или зажигалку.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Symbol" w:eastAsia="Times New Roman" w:hAnsi="Symbol" w:cs="Times New Roman"/>
          <w:color w:val="424242"/>
          <w:sz w:val="28"/>
          <w:szCs w:val="28"/>
          <w:bdr w:val="none" w:sz="0" w:space="0" w:color="auto" w:frame="1"/>
          <w:lang w:eastAsia="ru-RU"/>
        </w:rPr>
        <w:t>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Помнить, что даже зажигалки с устройствами защиты от зажигания детьми не обеспечивают полной защиты, и хранить их нужно в безопасном месте.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Symbol" w:eastAsia="Times New Roman" w:hAnsi="Symbol" w:cs="Times New Roman"/>
          <w:color w:val="424242"/>
          <w:sz w:val="28"/>
          <w:szCs w:val="28"/>
          <w:bdr w:val="none" w:sz="0" w:space="0" w:color="auto" w:frame="1"/>
          <w:lang w:eastAsia="ru-RU"/>
        </w:rPr>
        <w:t>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Когда ребенок проявляет любопытство к огню или играет с огнем, нужно объяснить ему спокойно и твердо, что спички и зажигалки - это предметы для взрослых, с которыми надо быть осторожными.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Symbol" w:eastAsia="Times New Roman" w:hAnsi="Symbol" w:cs="Times New Roman"/>
          <w:color w:val="424242"/>
          <w:sz w:val="28"/>
          <w:szCs w:val="28"/>
          <w:bdr w:val="none" w:sz="0" w:space="0" w:color="auto" w:frame="1"/>
          <w:lang w:eastAsia="ru-RU"/>
        </w:rPr>
        <w:t>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Никогда не использовать спички или зажигалки для развлечения. Дети могут начать подражать вам!</w:t>
      </w:r>
    </w:p>
    <w:p w:rsidR="00467D06" w:rsidRDefault="00467D06" w:rsidP="00467D06">
      <w:pPr>
        <w:shd w:val="clear" w:color="auto" w:fill="FFFFFF"/>
        <w:spacing w:after="0" w:line="240" w:lineRule="auto"/>
        <w:ind w:firstLine="539"/>
        <w:jc w:val="both"/>
        <w:rPr>
          <w:rFonts w:ascii="inherit" w:eastAsia="Times New Roman" w:hAnsi="inherit" w:cs="Times New Roman"/>
          <w:b/>
          <w:bCs/>
          <w:color w:val="800000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b/>
          <w:bCs/>
          <w:color w:val="800000"/>
          <w:sz w:val="28"/>
          <w:szCs w:val="28"/>
          <w:lang w:eastAsia="ru-RU"/>
        </w:rPr>
        <w:t>ЧАЩЕ БЕСЕДУЙТЕ СО СВОИМИ ДЕТЬМИ О МЕРАХ ПОЖАРНОЙ БЕЗОПАСНОСТИ.</w:t>
      </w:r>
    </w:p>
    <w:p w:rsidR="00C037EE" w:rsidRPr="00C037EE" w:rsidRDefault="00C037EE" w:rsidP="00467D06">
      <w:pPr>
        <w:shd w:val="clear" w:color="auto" w:fill="FFFFFF"/>
        <w:spacing w:after="0" w:line="240" w:lineRule="auto"/>
        <w:ind w:firstLine="539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</w:p>
    <w:p w:rsidR="00467D06" w:rsidRDefault="00467D06" w:rsidP="00467D06">
      <w:pPr>
        <w:shd w:val="clear" w:color="auto" w:fill="FFFFFF"/>
        <w:spacing w:after="0" w:line="240" w:lineRule="auto"/>
        <w:ind w:firstLine="539"/>
        <w:jc w:val="both"/>
        <w:rPr>
          <w:rFonts w:ascii="inherit" w:eastAsia="Times New Roman" w:hAnsi="inherit" w:cs="Times New Roman"/>
          <w:b/>
          <w:bCs/>
          <w:i/>
          <w:iCs/>
          <w:color w:val="424242"/>
          <w:sz w:val="28"/>
          <w:szCs w:val="28"/>
          <w:u w:val="single"/>
          <w:lang w:eastAsia="ru-RU"/>
        </w:rPr>
      </w:pPr>
      <w:r w:rsidRPr="00C037EE">
        <w:rPr>
          <w:rFonts w:ascii="inherit" w:eastAsia="Times New Roman" w:hAnsi="inherit" w:cs="Times New Roman"/>
          <w:b/>
          <w:bCs/>
          <w:i/>
          <w:iCs/>
          <w:color w:val="424242"/>
          <w:sz w:val="28"/>
          <w:szCs w:val="28"/>
          <w:u w:val="single"/>
          <w:lang w:eastAsia="ru-RU"/>
        </w:rPr>
        <w:t>ОБЪЯСНИТЕ ДЕТЯМ, КАК ОНИ ДОЛЖНЫ ПОСТУПАТЬ, ЕСЛИ НАЧАЛСЯ ПОЖАР, А ВЗРОСЛЫХ ДОМА НЕТ!</w:t>
      </w:r>
    </w:p>
    <w:p w:rsidR="00C037EE" w:rsidRPr="00C037EE" w:rsidRDefault="00C037EE" w:rsidP="00467D06">
      <w:pPr>
        <w:shd w:val="clear" w:color="auto" w:fill="FFFFFF"/>
        <w:spacing w:after="0" w:line="240" w:lineRule="auto"/>
        <w:ind w:firstLine="539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</w:p>
    <w:p w:rsidR="00467D06" w:rsidRPr="00C037EE" w:rsidRDefault="00467D06" w:rsidP="00467D06">
      <w:pPr>
        <w:shd w:val="clear" w:color="auto" w:fill="FFFFFF"/>
        <w:spacing w:after="0" w:line="240" w:lineRule="auto"/>
        <w:ind w:firstLine="539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b/>
          <w:bCs/>
          <w:color w:val="800000"/>
          <w:sz w:val="28"/>
          <w:szCs w:val="28"/>
          <w:lang w:eastAsia="ru-RU"/>
        </w:rPr>
        <w:t>Что делать детям, если возник пожар: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1.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обнаружив пожар, немедленно позвонить по телефону - “01”, по сотовому 112, сообщить фамилию, адрес, что и где горит.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2.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Предупредить о пожаре соседей, если необходимо, они помогут ребенку вызвать пожарных.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3.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НЕЛЬЗЯ прятаться под кровать, в шкаф, под ванну, а постараться убежать из квартиры.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4.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5.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При пожаре в подъезде пользоваться лифтом запрещается. Он может отключиться.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6.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Ожидая приезда пожарных, СОХРАНЯТЬ СПОКОЙСТВИЕ!</w:t>
      </w:r>
    </w:p>
    <w:p w:rsidR="00467D06" w:rsidRPr="00C037EE" w:rsidRDefault="00467D06" w:rsidP="00467D06">
      <w:pPr>
        <w:shd w:val="clear" w:color="auto" w:fill="FFFFFF"/>
        <w:spacing w:after="0" w:line="240" w:lineRule="auto"/>
        <w:ind w:left="1259" w:hanging="360"/>
        <w:jc w:val="both"/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</w:pP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7.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     </w:t>
      </w:r>
      <w:r w:rsidRPr="00C037E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C037EE">
        <w:rPr>
          <w:rFonts w:ascii="inherit" w:eastAsia="Times New Roman" w:hAnsi="inherit" w:cs="Times New Roman"/>
          <w:color w:val="424242"/>
          <w:sz w:val="28"/>
          <w:szCs w:val="28"/>
          <w:lang w:eastAsia="ru-RU"/>
        </w:rPr>
        <w:t>Когда приедут пожарные, выполнять все их указания. </w:t>
      </w:r>
    </w:p>
    <w:p w:rsidR="00C36CB1" w:rsidRDefault="00C36CB1"/>
    <w:sectPr w:rsidR="00C36CB1" w:rsidSect="00C3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06"/>
    <w:rsid w:val="00467D06"/>
    <w:rsid w:val="00734507"/>
    <w:rsid w:val="00A85493"/>
    <w:rsid w:val="00C037EE"/>
    <w:rsid w:val="00C3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B4C0"/>
  <w15:docId w15:val="{E4701604-BBB8-49A4-91DE-AAD3AB49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B1"/>
  </w:style>
  <w:style w:type="paragraph" w:styleId="1">
    <w:name w:val="heading 1"/>
    <w:basedOn w:val="a"/>
    <w:link w:val="10"/>
    <w:uiPriority w:val="9"/>
    <w:qFormat/>
    <w:rsid w:val="00467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D06"/>
    <w:rPr>
      <w:b/>
      <w:bCs/>
    </w:rPr>
  </w:style>
  <w:style w:type="character" w:customStyle="1" w:styleId="apple-converted-space">
    <w:name w:val="apple-converted-space"/>
    <w:basedOn w:val="a0"/>
    <w:rsid w:val="00467D06"/>
  </w:style>
  <w:style w:type="character" w:styleId="a5">
    <w:name w:val="Emphasis"/>
    <w:basedOn w:val="a0"/>
    <w:uiPriority w:val="20"/>
    <w:qFormat/>
    <w:rsid w:val="00467D0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015">
          <w:marLeft w:val="105"/>
          <w:marRight w:val="105"/>
          <w:marTop w:val="0"/>
          <w:marBottom w:val="30"/>
          <w:divBdr>
            <w:top w:val="none" w:sz="0" w:space="2" w:color="auto"/>
            <w:left w:val="single" w:sz="18" w:space="5" w:color="D80706"/>
            <w:bottom w:val="none" w:sz="0" w:space="2" w:color="auto"/>
            <w:right w:val="none" w:sz="0" w:space="0" w:color="auto"/>
          </w:divBdr>
        </w:div>
        <w:div w:id="9444619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dashed" w:sz="6" w:space="5" w:color="CCCCCC"/>
            <w:right w:val="none" w:sz="0" w:space="5" w:color="auto"/>
          </w:divBdr>
          <w:divsChild>
            <w:div w:id="341780210">
              <w:marLeft w:val="0"/>
              <w:marRight w:val="0"/>
              <w:marTop w:val="75"/>
              <w:marBottom w:val="0"/>
              <w:divBdr>
                <w:top w:val="single" w:sz="6" w:space="4" w:color="C6C6C6"/>
                <w:left w:val="single" w:sz="6" w:space="4" w:color="C6C6C6"/>
                <w:bottom w:val="single" w:sz="6" w:space="4" w:color="C6C6C6"/>
                <w:right w:val="single" w:sz="6" w:space="4" w:color="C6C6C6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Батурина Татьяна Николаевна</cp:lastModifiedBy>
  <cp:revision>3</cp:revision>
  <dcterms:created xsi:type="dcterms:W3CDTF">2017-08-03T12:34:00Z</dcterms:created>
  <dcterms:modified xsi:type="dcterms:W3CDTF">2018-07-24T09:26:00Z</dcterms:modified>
</cp:coreProperties>
</file>