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A66" w:rsidRDefault="008D2A66">
      <w:pPr>
        <w:ind w:firstLine="567"/>
        <w:jc w:val="right"/>
      </w:pPr>
    </w:p>
    <w:p w:rsidR="008D2A66" w:rsidRDefault="005B6D22">
      <w:pPr>
        <w:ind w:firstLine="567"/>
        <w:jc w:val="right"/>
      </w:pPr>
      <w:r>
        <w:t xml:space="preserve">Приложение 1 </w:t>
      </w:r>
    </w:p>
    <w:p w:rsidR="008D2A66" w:rsidRDefault="005B6D22">
      <w:pPr>
        <w:ind w:firstLine="567"/>
        <w:jc w:val="right"/>
      </w:pPr>
      <w:r>
        <w:t>к основной образовательной программе</w:t>
      </w:r>
    </w:p>
    <w:p w:rsidR="008D2A66" w:rsidRDefault="005B6D22">
      <w:pPr>
        <w:ind w:firstLine="567"/>
        <w:jc w:val="right"/>
      </w:pPr>
      <w:r>
        <w:t>начального общего образования МБОУ СОШ № 75</w:t>
      </w:r>
    </w:p>
    <w:p w:rsidR="008D2A66" w:rsidRDefault="008D2A66">
      <w:pPr>
        <w:rPr>
          <w:color w:val="FF0000"/>
          <w:sz w:val="22"/>
          <w:szCs w:val="22"/>
        </w:rPr>
      </w:pPr>
    </w:p>
    <w:p w:rsidR="00920BCF" w:rsidRDefault="005B6D22">
      <w:pPr>
        <w:jc w:val="center"/>
        <w:rPr>
          <w:b/>
        </w:rPr>
      </w:pPr>
      <w:r>
        <w:rPr>
          <w:b/>
        </w:rPr>
        <w:t xml:space="preserve">Программа внеурочной деятельности </w:t>
      </w:r>
    </w:p>
    <w:p w:rsidR="008D2A66" w:rsidRDefault="005B6D22">
      <w:pPr>
        <w:jc w:val="center"/>
        <w:rPr>
          <w:b/>
        </w:rPr>
      </w:pPr>
      <w:r>
        <w:rPr>
          <w:b/>
        </w:rPr>
        <w:t>«Творческая мастерская»</w:t>
      </w:r>
    </w:p>
    <w:p w:rsidR="008D2A66" w:rsidRDefault="008D2A66">
      <w:pPr>
        <w:jc w:val="center"/>
        <w:rPr>
          <w:b/>
        </w:rPr>
      </w:pPr>
    </w:p>
    <w:p w:rsidR="008D2A66" w:rsidRDefault="005B6D22">
      <w:r>
        <w:rPr>
          <w:b/>
        </w:rPr>
        <w:t xml:space="preserve">Направленность программы - </w:t>
      </w:r>
      <w:r>
        <w:t>общекультурная</w:t>
      </w:r>
    </w:p>
    <w:p w:rsidR="008D2A66" w:rsidRDefault="008D2A66">
      <w:pPr>
        <w:rPr>
          <w:b/>
        </w:rPr>
      </w:pPr>
    </w:p>
    <w:p w:rsidR="008D2A66" w:rsidRDefault="005B6D22">
      <w:pPr>
        <w:rPr>
          <w:b/>
        </w:rPr>
      </w:pPr>
      <w:r>
        <w:rPr>
          <w:b/>
        </w:rPr>
        <w:t>УЧЕБНЫЙ ПЛАН  МБОУ СОШ № 75  на 2020-2021 учебный год.</w:t>
      </w:r>
    </w:p>
    <w:tbl>
      <w:tblPr>
        <w:tblStyle w:val="af7"/>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9"/>
        <w:gridCol w:w="3544"/>
        <w:gridCol w:w="1275"/>
        <w:gridCol w:w="1134"/>
        <w:gridCol w:w="2410"/>
      </w:tblGrid>
      <w:tr w:rsidR="008D2A66">
        <w:trPr>
          <w:trHeight w:val="1104"/>
        </w:trPr>
        <w:tc>
          <w:tcPr>
            <w:tcW w:w="1389" w:type="dxa"/>
            <w:shd w:val="clear" w:color="auto" w:fill="auto"/>
          </w:tcPr>
          <w:p w:rsidR="008D2A66" w:rsidRDefault="005B6D22">
            <w:pPr>
              <w:jc w:val="center"/>
              <w:rPr>
                <w:sz w:val="20"/>
                <w:szCs w:val="20"/>
              </w:rPr>
            </w:pPr>
            <w:r>
              <w:rPr>
                <w:sz w:val="20"/>
                <w:szCs w:val="20"/>
              </w:rPr>
              <w:t>№</w:t>
            </w:r>
          </w:p>
        </w:tc>
        <w:tc>
          <w:tcPr>
            <w:tcW w:w="3544" w:type="dxa"/>
            <w:shd w:val="clear" w:color="auto" w:fill="auto"/>
          </w:tcPr>
          <w:p w:rsidR="008D2A66" w:rsidRDefault="005B6D22">
            <w:pPr>
              <w:jc w:val="center"/>
              <w:rPr>
                <w:sz w:val="20"/>
                <w:szCs w:val="20"/>
              </w:rPr>
            </w:pPr>
            <w:r>
              <w:rPr>
                <w:sz w:val="20"/>
                <w:szCs w:val="20"/>
              </w:rPr>
              <w:t>Наименование программы</w:t>
            </w:r>
          </w:p>
        </w:tc>
        <w:tc>
          <w:tcPr>
            <w:tcW w:w="1275" w:type="dxa"/>
            <w:shd w:val="clear" w:color="auto" w:fill="auto"/>
          </w:tcPr>
          <w:p w:rsidR="008D2A66" w:rsidRDefault="005B6D22">
            <w:pPr>
              <w:jc w:val="center"/>
              <w:rPr>
                <w:sz w:val="20"/>
                <w:szCs w:val="20"/>
              </w:rPr>
            </w:pPr>
            <w:r>
              <w:rPr>
                <w:sz w:val="20"/>
                <w:szCs w:val="20"/>
              </w:rPr>
              <w:t>Кол-во Групп всего</w:t>
            </w:r>
          </w:p>
        </w:tc>
        <w:tc>
          <w:tcPr>
            <w:tcW w:w="1134" w:type="dxa"/>
            <w:shd w:val="clear" w:color="auto" w:fill="auto"/>
          </w:tcPr>
          <w:p w:rsidR="008D2A66" w:rsidRDefault="005B6D22">
            <w:pPr>
              <w:jc w:val="center"/>
              <w:rPr>
                <w:sz w:val="20"/>
                <w:szCs w:val="20"/>
              </w:rPr>
            </w:pPr>
            <w:r>
              <w:rPr>
                <w:sz w:val="20"/>
                <w:szCs w:val="20"/>
              </w:rPr>
              <w:t>Кол-во Часов всего</w:t>
            </w:r>
          </w:p>
        </w:tc>
        <w:tc>
          <w:tcPr>
            <w:tcW w:w="2410" w:type="dxa"/>
            <w:shd w:val="clear" w:color="auto" w:fill="auto"/>
          </w:tcPr>
          <w:p w:rsidR="008D2A66" w:rsidRDefault="005B6D22">
            <w:pPr>
              <w:jc w:val="center"/>
              <w:rPr>
                <w:sz w:val="20"/>
                <w:szCs w:val="20"/>
              </w:rPr>
            </w:pPr>
            <w:r>
              <w:rPr>
                <w:sz w:val="20"/>
                <w:szCs w:val="20"/>
              </w:rPr>
              <w:t>Кол-во часов на группу в неделю</w:t>
            </w:r>
          </w:p>
        </w:tc>
      </w:tr>
      <w:tr w:rsidR="008D2A66">
        <w:trPr>
          <w:trHeight w:val="323"/>
        </w:trPr>
        <w:tc>
          <w:tcPr>
            <w:tcW w:w="1389" w:type="dxa"/>
            <w:shd w:val="clear" w:color="auto" w:fill="auto"/>
          </w:tcPr>
          <w:p w:rsidR="008D2A66" w:rsidRDefault="005B6D22">
            <w:pPr>
              <w:rPr>
                <w:sz w:val="20"/>
                <w:szCs w:val="20"/>
              </w:rPr>
            </w:pPr>
            <w:r>
              <w:rPr>
                <w:sz w:val="20"/>
                <w:szCs w:val="20"/>
              </w:rPr>
              <w:t>3А</w:t>
            </w:r>
          </w:p>
        </w:tc>
        <w:tc>
          <w:tcPr>
            <w:tcW w:w="3544" w:type="dxa"/>
            <w:shd w:val="clear" w:color="auto" w:fill="auto"/>
          </w:tcPr>
          <w:p w:rsidR="008D2A66" w:rsidRDefault="005B6D22">
            <w:pPr>
              <w:rPr>
                <w:sz w:val="20"/>
                <w:szCs w:val="20"/>
              </w:rPr>
            </w:pPr>
            <w:r>
              <w:rPr>
                <w:sz w:val="20"/>
                <w:szCs w:val="20"/>
              </w:rPr>
              <w:t>«Творческая мастерская»</w:t>
            </w:r>
          </w:p>
        </w:tc>
        <w:tc>
          <w:tcPr>
            <w:tcW w:w="1275" w:type="dxa"/>
            <w:shd w:val="clear" w:color="auto" w:fill="auto"/>
          </w:tcPr>
          <w:p w:rsidR="008D2A66" w:rsidRDefault="005B6D22">
            <w:pPr>
              <w:rPr>
                <w:b/>
                <w:sz w:val="20"/>
                <w:szCs w:val="20"/>
              </w:rPr>
            </w:pPr>
            <w:r>
              <w:rPr>
                <w:b/>
                <w:sz w:val="20"/>
                <w:szCs w:val="20"/>
              </w:rPr>
              <w:t>1</w:t>
            </w:r>
          </w:p>
        </w:tc>
        <w:tc>
          <w:tcPr>
            <w:tcW w:w="1134" w:type="dxa"/>
            <w:shd w:val="clear" w:color="auto" w:fill="auto"/>
          </w:tcPr>
          <w:p w:rsidR="008D2A66" w:rsidRDefault="005B6D22">
            <w:pPr>
              <w:rPr>
                <w:sz w:val="20"/>
                <w:szCs w:val="20"/>
              </w:rPr>
            </w:pPr>
            <w:r>
              <w:rPr>
                <w:sz w:val="20"/>
                <w:szCs w:val="20"/>
              </w:rPr>
              <w:t>35</w:t>
            </w:r>
          </w:p>
        </w:tc>
        <w:tc>
          <w:tcPr>
            <w:tcW w:w="2410" w:type="dxa"/>
            <w:shd w:val="clear" w:color="auto" w:fill="auto"/>
          </w:tcPr>
          <w:p w:rsidR="008D2A66" w:rsidRDefault="005B6D22">
            <w:pPr>
              <w:rPr>
                <w:sz w:val="20"/>
                <w:szCs w:val="20"/>
              </w:rPr>
            </w:pPr>
            <w:r>
              <w:rPr>
                <w:sz w:val="20"/>
                <w:szCs w:val="20"/>
              </w:rPr>
              <w:t>1</w:t>
            </w:r>
          </w:p>
        </w:tc>
      </w:tr>
      <w:tr w:rsidR="008D2A66">
        <w:trPr>
          <w:trHeight w:val="323"/>
        </w:trPr>
        <w:tc>
          <w:tcPr>
            <w:tcW w:w="1389" w:type="dxa"/>
            <w:shd w:val="clear" w:color="auto" w:fill="auto"/>
          </w:tcPr>
          <w:p w:rsidR="008D2A66" w:rsidRDefault="005B6D22">
            <w:pPr>
              <w:rPr>
                <w:sz w:val="20"/>
                <w:szCs w:val="20"/>
              </w:rPr>
            </w:pPr>
            <w:r>
              <w:rPr>
                <w:sz w:val="20"/>
                <w:szCs w:val="20"/>
              </w:rPr>
              <w:t>3Б</w:t>
            </w:r>
          </w:p>
        </w:tc>
        <w:tc>
          <w:tcPr>
            <w:tcW w:w="3544" w:type="dxa"/>
            <w:shd w:val="clear" w:color="auto" w:fill="auto"/>
          </w:tcPr>
          <w:p w:rsidR="008D2A66" w:rsidRDefault="005B6D22">
            <w:pPr>
              <w:rPr>
                <w:sz w:val="20"/>
                <w:szCs w:val="20"/>
              </w:rPr>
            </w:pPr>
            <w:r>
              <w:rPr>
                <w:sz w:val="20"/>
                <w:szCs w:val="20"/>
              </w:rPr>
              <w:t>«Творческая мастерская»</w:t>
            </w:r>
          </w:p>
        </w:tc>
        <w:tc>
          <w:tcPr>
            <w:tcW w:w="1275" w:type="dxa"/>
            <w:shd w:val="clear" w:color="auto" w:fill="auto"/>
          </w:tcPr>
          <w:p w:rsidR="008D2A66" w:rsidRDefault="005B6D22">
            <w:pPr>
              <w:rPr>
                <w:b/>
                <w:sz w:val="20"/>
                <w:szCs w:val="20"/>
              </w:rPr>
            </w:pPr>
            <w:r>
              <w:rPr>
                <w:b/>
                <w:sz w:val="20"/>
                <w:szCs w:val="20"/>
              </w:rPr>
              <w:t>1</w:t>
            </w:r>
          </w:p>
        </w:tc>
        <w:tc>
          <w:tcPr>
            <w:tcW w:w="1134" w:type="dxa"/>
            <w:shd w:val="clear" w:color="auto" w:fill="auto"/>
          </w:tcPr>
          <w:p w:rsidR="008D2A66" w:rsidRDefault="005B6D22">
            <w:r>
              <w:rPr>
                <w:sz w:val="20"/>
                <w:szCs w:val="20"/>
              </w:rPr>
              <w:t>35</w:t>
            </w:r>
          </w:p>
        </w:tc>
        <w:tc>
          <w:tcPr>
            <w:tcW w:w="2410" w:type="dxa"/>
            <w:shd w:val="clear" w:color="auto" w:fill="auto"/>
          </w:tcPr>
          <w:p w:rsidR="008D2A66" w:rsidRDefault="005B6D22">
            <w:pPr>
              <w:rPr>
                <w:sz w:val="20"/>
                <w:szCs w:val="20"/>
              </w:rPr>
            </w:pPr>
            <w:r>
              <w:rPr>
                <w:sz w:val="20"/>
                <w:szCs w:val="20"/>
              </w:rPr>
              <w:t>1</w:t>
            </w:r>
          </w:p>
        </w:tc>
      </w:tr>
    </w:tbl>
    <w:p w:rsidR="008D2A66" w:rsidRDefault="008D2A66">
      <w:pPr>
        <w:rPr>
          <w:color w:val="FF0000"/>
          <w:sz w:val="22"/>
          <w:szCs w:val="22"/>
        </w:rPr>
      </w:pPr>
    </w:p>
    <w:p w:rsidR="008D2A66" w:rsidRDefault="005B6D22">
      <w:pPr>
        <w:ind w:firstLine="567"/>
        <w:jc w:val="both"/>
        <w:rPr>
          <w:b/>
          <w:color w:val="000000"/>
          <w:highlight w:val="white"/>
        </w:rPr>
      </w:pPr>
      <w:r>
        <w:rPr>
          <w:b/>
          <w:color w:val="000000"/>
          <w:highlight w:val="white"/>
        </w:rPr>
        <w:t>Сроки реализации программы</w:t>
      </w:r>
    </w:p>
    <w:p w:rsidR="008D2A66" w:rsidRDefault="005B6D22">
      <w:pPr>
        <w:jc w:val="both"/>
        <w:rPr>
          <w:color w:val="000000"/>
          <w:highlight w:val="white"/>
        </w:rPr>
      </w:pPr>
      <w:r>
        <w:rPr>
          <w:color w:val="000000"/>
          <w:highlight w:val="white"/>
        </w:rPr>
        <w:t>Программа создана для обучающихся 3 классов, рассчитана на 35 часов. Занятия проходят во внеурочное время 1 раз в неделю и делятся на теоретические и практические.</w:t>
      </w:r>
    </w:p>
    <w:p w:rsidR="00B30787" w:rsidRDefault="00B30787" w:rsidP="00B30787">
      <w:pPr>
        <w:pBdr>
          <w:top w:val="nil"/>
          <w:left w:val="nil"/>
          <w:bottom w:val="nil"/>
          <w:right w:val="nil"/>
          <w:between w:val="nil"/>
        </w:pBdr>
        <w:ind w:firstLine="708"/>
        <w:jc w:val="both"/>
        <w:rPr>
          <w:color w:val="000000"/>
        </w:rPr>
      </w:pPr>
      <w:r>
        <w:rPr>
          <w:b/>
          <w:color w:val="000000"/>
        </w:rPr>
        <w:t>Календарный учебный график:</w:t>
      </w:r>
    </w:p>
    <w:p w:rsidR="00B30787" w:rsidRDefault="00B30787" w:rsidP="00B30787">
      <w:pPr>
        <w:pBdr>
          <w:top w:val="nil"/>
          <w:left w:val="nil"/>
          <w:bottom w:val="nil"/>
          <w:right w:val="nil"/>
          <w:between w:val="nil"/>
        </w:pBdr>
        <w:rPr>
          <w:color w:val="000000"/>
        </w:rPr>
      </w:pPr>
      <w:r>
        <w:rPr>
          <w:color w:val="000000"/>
        </w:rPr>
        <w:t>С 01.09.2020 по 02. 09.2020 – комплектование групп обучающимися, входной мониторинг</w:t>
      </w:r>
    </w:p>
    <w:p w:rsidR="00B30787" w:rsidRDefault="00B30787" w:rsidP="00B30787">
      <w:r>
        <w:t>С 02.09.2020 по 24.10.2020 –реализация программы</w:t>
      </w:r>
    </w:p>
    <w:p w:rsidR="00B30787" w:rsidRDefault="00B30787" w:rsidP="00B30787">
      <w:r>
        <w:t>С 25.10.2020 по 02.11.2020 каникулы</w:t>
      </w:r>
    </w:p>
    <w:p w:rsidR="00B30787" w:rsidRDefault="00B30787" w:rsidP="00B30787">
      <w:r>
        <w:t>С 03.11.2020 по 31.12.2020–реализация программы</w:t>
      </w:r>
    </w:p>
    <w:p w:rsidR="00B30787" w:rsidRDefault="00B30787" w:rsidP="00B30787">
      <w:r>
        <w:t>С 01.01.2021 по 10.01.2021 новогодние каникулы</w:t>
      </w:r>
    </w:p>
    <w:p w:rsidR="00B30787" w:rsidRDefault="00B30787" w:rsidP="00B30787">
      <w:r>
        <w:t>С 11.01.2021 по 27.03.2021 - –реализация программы</w:t>
      </w:r>
    </w:p>
    <w:p w:rsidR="00B30787" w:rsidRDefault="00B30787" w:rsidP="00B30787">
      <w:r>
        <w:t>С 28.03.2021 по 04.04.2021 - каникулы</w:t>
      </w:r>
    </w:p>
    <w:p w:rsidR="00B30787" w:rsidRDefault="00B30787" w:rsidP="00B30787">
      <w:r>
        <w:t>С 05.04.2021 по 01.05.2021 - –реализация программы</w:t>
      </w:r>
    </w:p>
    <w:p w:rsidR="00B30787" w:rsidRDefault="00B30787" w:rsidP="00B30787">
      <w:r>
        <w:t>С 23.05 2021 по 31.05.2021 – промежуточная и итоговая аттестация</w:t>
      </w:r>
    </w:p>
    <w:p w:rsidR="00B30787" w:rsidRDefault="00B30787" w:rsidP="00B30787">
      <w:r>
        <w:t>С 28.06.2021 по 31.08.2021 – летние каникулы.</w:t>
      </w:r>
    </w:p>
    <w:p w:rsidR="008D2A66" w:rsidRPr="00920BCF" w:rsidRDefault="005B6D22" w:rsidP="00920BCF">
      <w:pPr>
        <w:pBdr>
          <w:top w:val="nil"/>
          <w:left w:val="nil"/>
          <w:bottom w:val="nil"/>
          <w:right w:val="nil"/>
          <w:between w:val="nil"/>
        </w:pBdr>
        <w:ind w:firstLine="567"/>
        <w:jc w:val="both"/>
        <w:rPr>
          <w:color w:val="000000"/>
        </w:rPr>
      </w:pPr>
      <w:r>
        <w:rPr>
          <w:b/>
          <w:color w:val="000000"/>
        </w:rPr>
        <w:t xml:space="preserve">Адресность: </w:t>
      </w:r>
      <w:r>
        <w:rPr>
          <w:color w:val="000000"/>
        </w:rPr>
        <w:t>программа рассчитана для обучающихся уровня начального общего образования.</w:t>
      </w:r>
    </w:p>
    <w:p w:rsidR="008D2A66" w:rsidRDefault="005B6D22" w:rsidP="00B30787">
      <w:pPr>
        <w:jc w:val="center"/>
        <w:rPr>
          <w:b/>
        </w:rPr>
      </w:pPr>
      <w:r>
        <w:rPr>
          <w:b/>
        </w:rPr>
        <w:t>Общая характеристика курса</w:t>
      </w:r>
    </w:p>
    <w:p w:rsidR="008D2A66" w:rsidRDefault="005B6D22">
      <w:pPr>
        <w:ind w:firstLine="426"/>
        <w:jc w:val="both"/>
      </w:pPr>
      <w:r>
        <w:rPr>
          <w:b/>
        </w:rPr>
        <w:t>Цель программы</w:t>
      </w:r>
      <w:r>
        <w:t>: творческое развитие обучающихся через приобщение к прикладному творчеству.</w:t>
      </w:r>
    </w:p>
    <w:p w:rsidR="008D2A66" w:rsidRDefault="005B6D22">
      <w:pPr>
        <w:ind w:firstLine="426"/>
        <w:jc w:val="both"/>
        <w:rPr>
          <w:b/>
        </w:rPr>
      </w:pPr>
      <w:r>
        <w:rPr>
          <w:b/>
        </w:rPr>
        <w:t>Задачи программы:</w:t>
      </w:r>
    </w:p>
    <w:p w:rsidR="008D2A66" w:rsidRDefault="005B6D22">
      <w:pPr>
        <w:ind w:firstLine="426"/>
        <w:jc w:val="both"/>
      </w:pPr>
      <w:r>
        <w:t>Образовательные:</w:t>
      </w:r>
    </w:p>
    <w:p w:rsidR="008D2A66" w:rsidRDefault="005B6D22">
      <w:pPr>
        <w:ind w:firstLine="426"/>
        <w:jc w:val="both"/>
      </w:pPr>
      <w:r>
        <w:t>-дать представления о работе с различными материалами: бумагой, тканью, природными материалами</w:t>
      </w:r>
    </w:p>
    <w:p w:rsidR="008D2A66" w:rsidRDefault="005B6D22">
      <w:pPr>
        <w:ind w:firstLine="426"/>
        <w:jc w:val="both"/>
      </w:pPr>
      <w:r>
        <w:t>-сформировать умение работать с разными материалами по разным технологиям</w:t>
      </w:r>
    </w:p>
    <w:p w:rsidR="008D2A66" w:rsidRDefault="005B6D22">
      <w:pPr>
        <w:ind w:firstLine="426"/>
        <w:jc w:val="both"/>
      </w:pPr>
      <w:r>
        <w:t>-дать знания о народных промыслах народов России</w:t>
      </w:r>
    </w:p>
    <w:p w:rsidR="008D2A66" w:rsidRDefault="005B6D22">
      <w:pPr>
        <w:ind w:firstLine="426"/>
        <w:jc w:val="both"/>
      </w:pPr>
      <w:r>
        <w:t>-научить замечать вокруг себя особые вещи и находить материалы для поделок, предоставляемые самой природой</w:t>
      </w:r>
    </w:p>
    <w:p w:rsidR="008D2A66" w:rsidRDefault="005B6D22">
      <w:pPr>
        <w:ind w:firstLine="426"/>
        <w:jc w:val="both"/>
      </w:pPr>
      <w:r>
        <w:t>Развивающие:</w:t>
      </w:r>
    </w:p>
    <w:p w:rsidR="008D2A66" w:rsidRDefault="005B6D22">
      <w:pPr>
        <w:ind w:firstLine="426"/>
        <w:jc w:val="both"/>
      </w:pPr>
      <w:r>
        <w:t>-развивать пространственное мышление</w:t>
      </w:r>
    </w:p>
    <w:p w:rsidR="008D2A66" w:rsidRDefault="005B6D22">
      <w:pPr>
        <w:ind w:firstLine="426"/>
        <w:jc w:val="both"/>
      </w:pPr>
      <w:r>
        <w:t>-развивать умения работать с различными материалами – бумагой, нитью, тканями, тестом, крупами и пр.</w:t>
      </w:r>
    </w:p>
    <w:p w:rsidR="008D2A66" w:rsidRDefault="005B6D22">
      <w:pPr>
        <w:ind w:firstLine="426"/>
        <w:jc w:val="both"/>
      </w:pPr>
      <w:r>
        <w:t>-развивать художественный вкус обучающихся, творческие способности</w:t>
      </w:r>
    </w:p>
    <w:p w:rsidR="008D2A66" w:rsidRDefault="005B6D22">
      <w:pPr>
        <w:ind w:firstLine="426"/>
        <w:jc w:val="both"/>
      </w:pPr>
      <w:r>
        <w:t>-развивать мелкую моторику у ребят</w:t>
      </w:r>
    </w:p>
    <w:p w:rsidR="008D2A66" w:rsidRDefault="005B6D22">
      <w:pPr>
        <w:ind w:firstLine="426"/>
        <w:jc w:val="both"/>
      </w:pPr>
      <w:r>
        <w:t>-развивать самооценку и умение оценивать другие работы</w:t>
      </w:r>
    </w:p>
    <w:p w:rsidR="008D2A66" w:rsidRDefault="005B6D22">
      <w:pPr>
        <w:ind w:firstLine="426"/>
        <w:jc w:val="both"/>
      </w:pPr>
      <w:r>
        <w:lastRenderedPageBreak/>
        <w:t>Воспитательные:</w:t>
      </w:r>
    </w:p>
    <w:p w:rsidR="008D2A66" w:rsidRDefault="005B6D22">
      <w:pPr>
        <w:ind w:firstLine="426"/>
        <w:jc w:val="both"/>
      </w:pPr>
      <w:r>
        <w:t>-воспитывать умение работать в коллективе</w:t>
      </w:r>
    </w:p>
    <w:p w:rsidR="008D2A66" w:rsidRDefault="005B6D22">
      <w:pPr>
        <w:ind w:firstLine="426"/>
        <w:jc w:val="both"/>
      </w:pPr>
      <w:r>
        <w:t>-воспитывать аккуратность и бережливость, культуру труда, любовь к трудовой деятельности и получение удовольствия от выполненной работы</w:t>
      </w:r>
    </w:p>
    <w:p w:rsidR="008D2A66" w:rsidRDefault="005B6D22">
      <w:pPr>
        <w:ind w:firstLine="426"/>
        <w:jc w:val="both"/>
      </w:pPr>
      <w:r>
        <w:t>-воспитание патриотических чувств</w:t>
      </w:r>
    </w:p>
    <w:p w:rsidR="008D2A66" w:rsidRDefault="005B6D22">
      <w:pPr>
        <w:ind w:firstLine="426"/>
        <w:jc w:val="both"/>
      </w:pPr>
      <w:r>
        <w:t>-воспитание бережного отношения к работам других обучающихся, к чужому труду</w:t>
      </w:r>
    </w:p>
    <w:p w:rsidR="008D2A66" w:rsidRDefault="008D2A66">
      <w:pPr>
        <w:jc w:val="both"/>
      </w:pPr>
    </w:p>
    <w:p w:rsidR="008D2A66" w:rsidRDefault="005B6D22">
      <w:pPr>
        <w:pBdr>
          <w:top w:val="nil"/>
          <w:left w:val="nil"/>
          <w:bottom w:val="nil"/>
          <w:right w:val="nil"/>
          <w:between w:val="nil"/>
        </w:pBdr>
        <w:shd w:val="clear" w:color="auto" w:fill="FFFFFF"/>
        <w:ind w:firstLine="426"/>
        <w:jc w:val="both"/>
        <w:rPr>
          <w:color w:val="000000"/>
        </w:rPr>
      </w:pPr>
      <w:r>
        <w:rPr>
          <w:b/>
          <w:color w:val="000000"/>
        </w:rPr>
        <w:t>Планируемые результаты внеурочной деятельности «Творческая мастерская»</w:t>
      </w:r>
    </w:p>
    <w:p w:rsidR="008D2A66" w:rsidRDefault="005B6D22">
      <w:pPr>
        <w:ind w:firstLine="426"/>
        <w:jc w:val="both"/>
        <w:rPr>
          <w:u w:val="single"/>
        </w:rPr>
      </w:pPr>
      <w:r>
        <w:t>Личностные</w:t>
      </w:r>
      <w:r>
        <w:rPr>
          <w:u w:val="single"/>
        </w:rPr>
        <w:t>:</w:t>
      </w:r>
    </w:p>
    <w:p w:rsidR="008D2A66" w:rsidRDefault="005B6D22">
      <w:pPr>
        <w:numPr>
          <w:ilvl w:val="0"/>
          <w:numId w:val="4"/>
        </w:numPr>
        <w:pBdr>
          <w:top w:val="nil"/>
          <w:left w:val="nil"/>
          <w:bottom w:val="nil"/>
          <w:right w:val="nil"/>
          <w:between w:val="nil"/>
        </w:pBdr>
        <w:jc w:val="both"/>
        <w:rPr>
          <w:color w:val="000000"/>
        </w:rPr>
      </w:pPr>
      <w:r>
        <w:rPr>
          <w:color w:val="000000"/>
        </w:rPr>
        <w:t>ответственное отношение к обучению, готовность и способность к саморазвитию и самообразованию;</w:t>
      </w:r>
    </w:p>
    <w:p w:rsidR="008D2A66" w:rsidRDefault="005B6D22">
      <w:pPr>
        <w:numPr>
          <w:ilvl w:val="0"/>
          <w:numId w:val="4"/>
        </w:numPr>
        <w:pBdr>
          <w:top w:val="nil"/>
          <w:left w:val="nil"/>
          <w:bottom w:val="nil"/>
          <w:right w:val="nil"/>
          <w:between w:val="nil"/>
        </w:pBdr>
        <w:jc w:val="both"/>
        <w:rPr>
          <w:color w:val="000000"/>
        </w:rPr>
      </w:pPr>
      <w:r>
        <w:rPr>
          <w:color w:val="000000"/>
        </w:rPr>
        <w:t xml:space="preserve">самостоятельность </w:t>
      </w:r>
    </w:p>
    <w:p w:rsidR="008D2A66" w:rsidRDefault="005B6D22">
      <w:pPr>
        <w:numPr>
          <w:ilvl w:val="0"/>
          <w:numId w:val="4"/>
        </w:numPr>
        <w:pBdr>
          <w:top w:val="nil"/>
          <w:left w:val="nil"/>
          <w:bottom w:val="nil"/>
          <w:right w:val="nil"/>
          <w:between w:val="nil"/>
        </w:pBdr>
        <w:jc w:val="both"/>
        <w:rPr>
          <w:color w:val="000000"/>
        </w:rPr>
      </w:pPr>
      <w:r>
        <w:rPr>
          <w:color w:val="000000"/>
        </w:rPr>
        <w:t>знание социальных норм, правил поведения, форм социальной жизни в группах</w:t>
      </w:r>
    </w:p>
    <w:p w:rsidR="008D2A66" w:rsidRDefault="005B6D22">
      <w:pPr>
        <w:numPr>
          <w:ilvl w:val="0"/>
          <w:numId w:val="4"/>
        </w:numPr>
        <w:pBdr>
          <w:top w:val="nil"/>
          <w:left w:val="nil"/>
          <w:bottom w:val="nil"/>
          <w:right w:val="nil"/>
          <w:between w:val="nil"/>
        </w:pBdr>
        <w:jc w:val="both"/>
        <w:rPr>
          <w:color w:val="000000"/>
        </w:rPr>
      </w:pPr>
      <w:r>
        <w:rPr>
          <w:color w:val="000000"/>
        </w:rPr>
        <w:t xml:space="preserve">умение увидеть красоту природы, природных материалов. </w:t>
      </w:r>
    </w:p>
    <w:p w:rsidR="008D2A66" w:rsidRDefault="005B6D22">
      <w:pPr>
        <w:numPr>
          <w:ilvl w:val="0"/>
          <w:numId w:val="4"/>
        </w:numPr>
        <w:pBdr>
          <w:top w:val="nil"/>
          <w:left w:val="nil"/>
          <w:bottom w:val="nil"/>
          <w:right w:val="nil"/>
          <w:between w:val="nil"/>
        </w:pBdr>
        <w:spacing w:after="200"/>
        <w:jc w:val="both"/>
        <w:rPr>
          <w:color w:val="000000"/>
        </w:rPr>
      </w:pPr>
      <w:r>
        <w:rPr>
          <w:color w:val="000000"/>
        </w:rPr>
        <w:t xml:space="preserve">умение ценить труд любого человека,  помогать ближнему . </w:t>
      </w:r>
    </w:p>
    <w:p w:rsidR="008D2A66" w:rsidRDefault="005B6D22">
      <w:pPr>
        <w:ind w:firstLine="426"/>
        <w:jc w:val="both"/>
      </w:pPr>
      <w:r>
        <w:t>Метапредметные:</w:t>
      </w:r>
    </w:p>
    <w:p w:rsidR="008D2A66" w:rsidRDefault="005B6D22">
      <w:pPr>
        <w:ind w:firstLine="426"/>
        <w:jc w:val="both"/>
        <w:rPr>
          <w:i/>
          <w:u w:val="single"/>
        </w:rPr>
      </w:pPr>
      <w:r>
        <w:rPr>
          <w:i/>
        </w:rPr>
        <w:t>Коммуникативные</w:t>
      </w:r>
    </w:p>
    <w:p w:rsidR="008D2A66" w:rsidRDefault="005B6D22">
      <w:pPr>
        <w:ind w:firstLine="426"/>
        <w:jc w:val="both"/>
      </w:pPr>
      <w:r>
        <w:t>Умение работать в коллективе, видеть достоинства каждой работы;</w:t>
      </w:r>
    </w:p>
    <w:p w:rsidR="008D2A66" w:rsidRDefault="005B6D22">
      <w:pPr>
        <w:ind w:firstLine="426"/>
        <w:jc w:val="both"/>
        <w:rPr>
          <w:i/>
        </w:rPr>
      </w:pPr>
      <w:r>
        <w:rPr>
          <w:i/>
        </w:rPr>
        <w:t>Регулятивные</w:t>
      </w:r>
    </w:p>
    <w:p w:rsidR="008D2A66" w:rsidRDefault="005B6D22">
      <w:pPr>
        <w:numPr>
          <w:ilvl w:val="0"/>
          <w:numId w:val="2"/>
        </w:numPr>
        <w:pBdr>
          <w:top w:val="nil"/>
          <w:left w:val="nil"/>
          <w:bottom w:val="nil"/>
          <w:right w:val="nil"/>
          <w:between w:val="nil"/>
        </w:pBdr>
        <w:jc w:val="both"/>
        <w:rPr>
          <w:color w:val="000000"/>
          <w:sz w:val="22"/>
          <w:szCs w:val="22"/>
        </w:rPr>
      </w:pPr>
      <w:r>
        <w:rPr>
          <w:color w:val="000000"/>
          <w:sz w:val="22"/>
          <w:szCs w:val="22"/>
        </w:rPr>
        <w:t>умение контролировать результат выполнения поставленной учебной задачи;</w:t>
      </w:r>
    </w:p>
    <w:p w:rsidR="008D2A66" w:rsidRDefault="005B6D22">
      <w:pPr>
        <w:numPr>
          <w:ilvl w:val="0"/>
          <w:numId w:val="2"/>
        </w:numPr>
        <w:pBdr>
          <w:top w:val="nil"/>
          <w:left w:val="nil"/>
          <w:bottom w:val="nil"/>
          <w:right w:val="nil"/>
          <w:between w:val="nil"/>
        </w:pBdr>
        <w:spacing w:after="200"/>
        <w:jc w:val="both"/>
        <w:rPr>
          <w:color w:val="000000"/>
          <w:sz w:val="22"/>
          <w:szCs w:val="22"/>
        </w:rPr>
      </w:pPr>
      <w:r>
        <w:rPr>
          <w:color w:val="000000"/>
          <w:sz w:val="22"/>
          <w:szCs w:val="22"/>
        </w:rPr>
        <w:t>умение сопоставлять, анализировать, обобщать и применять в новых условиях полученные знания и умения</w:t>
      </w:r>
    </w:p>
    <w:p w:rsidR="008D2A66" w:rsidRDefault="005B6D22">
      <w:pPr>
        <w:ind w:firstLine="426"/>
        <w:jc w:val="both"/>
        <w:rPr>
          <w:i/>
        </w:rPr>
      </w:pPr>
      <w:r>
        <w:rPr>
          <w:i/>
        </w:rPr>
        <w:t>Познавательные</w:t>
      </w:r>
    </w:p>
    <w:p w:rsidR="008D2A66" w:rsidRDefault="005B6D22">
      <w:pPr>
        <w:ind w:firstLine="426"/>
        <w:jc w:val="both"/>
      </w:pPr>
      <w:r>
        <w:t>Приобретение опыта творческого отбора лучших работ для выставок, опыт оформления выставок и проведения экскурсий по выставке</w:t>
      </w:r>
    </w:p>
    <w:p w:rsidR="008D2A66" w:rsidRDefault="005B6D22">
      <w:pPr>
        <w:ind w:firstLine="426"/>
        <w:jc w:val="both"/>
      </w:pPr>
      <w:r>
        <w:t xml:space="preserve">Предметные: </w:t>
      </w:r>
    </w:p>
    <w:p w:rsidR="008D2A66" w:rsidRDefault="005B6D22">
      <w:pPr>
        <w:numPr>
          <w:ilvl w:val="0"/>
          <w:numId w:val="1"/>
        </w:numPr>
        <w:pBdr>
          <w:top w:val="nil"/>
          <w:left w:val="nil"/>
          <w:bottom w:val="nil"/>
          <w:right w:val="nil"/>
          <w:between w:val="nil"/>
        </w:pBdr>
        <w:ind w:left="714" w:hanging="357"/>
        <w:jc w:val="both"/>
        <w:rPr>
          <w:color w:val="000000"/>
        </w:rPr>
      </w:pPr>
      <w:r>
        <w:rPr>
          <w:color w:val="000000"/>
        </w:rPr>
        <w:t xml:space="preserve">знание различных приемов выполнения аппликаций из нитей, бумаги , круп. </w:t>
      </w:r>
    </w:p>
    <w:p w:rsidR="008D2A66" w:rsidRDefault="005B6D22">
      <w:pPr>
        <w:numPr>
          <w:ilvl w:val="0"/>
          <w:numId w:val="1"/>
        </w:numPr>
        <w:pBdr>
          <w:top w:val="nil"/>
          <w:left w:val="nil"/>
          <w:bottom w:val="nil"/>
          <w:right w:val="nil"/>
          <w:between w:val="nil"/>
        </w:pBdr>
        <w:ind w:left="714" w:hanging="357"/>
        <w:jc w:val="both"/>
        <w:rPr>
          <w:color w:val="000000"/>
        </w:rPr>
      </w:pPr>
      <w:r>
        <w:rPr>
          <w:color w:val="000000"/>
        </w:rPr>
        <w:t>знание о существовании традициях народов России,  и их народных промыслов.                                                      приобретение опыта работы с бумагой и тканями;</w:t>
      </w:r>
    </w:p>
    <w:p w:rsidR="008D2A66" w:rsidRDefault="005B6D22">
      <w:pPr>
        <w:numPr>
          <w:ilvl w:val="0"/>
          <w:numId w:val="1"/>
        </w:numPr>
        <w:pBdr>
          <w:top w:val="nil"/>
          <w:left w:val="nil"/>
          <w:bottom w:val="nil"/>
          <w:right w:val="nil"/>
          <w:between w:val="nil"/>
        </w:pBdr>
        <w:ind w:left="714" w:hanging="357"/>
        <w:jc w:val="both"/>
        <w:rPr>
          <w:color w:val="000000"/>
        </w:rPr>
      </w:pPr>
      <w:r>
        <w:rPr>
          <w:color w:val="000000"/>
        </w:rPr>
        <w:t xml:space="preserve">знания о технике работы с лоскутами,  умения подобрать лоскуты по цветовой гамме и выполнить грамотно композицию из тканей. </w:t>
      </w:r>
    </w:p>
    <w:p w:rsidR="008D2A66" w:rsidRDefault="005B6D22">
      <w:pPr>
        <w:numPr>
          <w:ilvl w:val="0"/>
          <w:numId w:val="1"/>
        </w:numPr>
        <w:pBdr>
          <w:top w:val="nil"/>
          <w:left w:val="nil"/>
          <w:bottom w:val="nil"/>
          <w:right w:val="nil"/>
          <w:between w:val="nil"/>
        </w:pBdr>
        <w:ind w:left="714" w:hanging="357"/>
        <w:jc w:val="both"/>
        <w:rPr>
          <w:color w:val="000000"/>
        </w:rPr>
      </w:pPr>
      <w:r>
        <w:rPr>
          <w:color w:val="000000"/>
        </w:rPr>
        <w:t>умение самостоятельно  подбирать материал для любой творческой работы из бумаги, природных материалов, ткани</w:t>
      </w:r>
    </w:p>
    <w:p w:rsidR="008D2A66" w:rsidRDefault="005B6D22">
      <w:pPr>
        <w:numPr>
          <w:ilvl w:val="0"/>
          <w:numId w:val="1"/>
        </w:numPr>
        <w:pBdr>
          <w:top w:val="nil"/>
          <w:left w:val="nil"/>
          <w:bottom w:val="nil"/>
          <w:right w:val="nil"/>
          <w:between w:val="nil"/>
        </w:pBdr>
        <w:ind w:left="714" w:hanging="357"/>
        <w:jc w:val="both"/>
        <w:rPr>
          <w:color w:val="000000"/>
        </w:rPr>
      </w:pPr>
      <w:r>
        <w:rPr>
          <w:color w:val="000000"/>
        </w:rPr>
        <w:t>навык работы с любым природным материалом</w:t>
      </w:r>
    </w:p>
    <w:p w:rsidR="008D2A66" w:rsidRDefault="005B6D22">
      <w:pPr>
        <w:pBdr>
          <w:top w:val="nil"/>
          <w:left w:val="nil"/>
          <w:bottom w:val="nil"/>
          <w:right w:val="nil"/>
          <w:between w:val="nil"/>
        </w:pBdr>
        <w:ind w:firstLine="426"/>
        <w:jc w:val="both"/>
        <w:rPr>
          <w:color w:val="000000"/>
        </w:rPr>
      </w:pPr>
      <w:r>
        <w:rPr>
          <w:b/>
          <w:color w:val="000000"/>
        </w:rPr>
        <w:t>У обучающегося будут сформированы:</w:t>
      </w:r>
    </w:p>
    <w:p w:rsidR="008D2A66" w:rsidRDefault="005B6D22">
      <w:pPr>
        <w:numPr>
          <w:ilvl w:val="0"/>
          <w:numId w:val="13"/>
        </w:numPr>
        <w:pBdr>
          <w:top w:val="nil"/>
          <w:left w:val="nil"/>
          <w:bottom w:val="nil"/>
          <w:right w:val="nil"/>
          <w:between w:val="nil"/>
        </w:pBdr>
        <w:jc w:val="both"/>
        <w:rPr>
          <w:color w:val="000000"/>
        </w:rPr>
      </w:pPr>
      <w:r>
        <w:rPr>
          <w:color w:val="000000"/>
        </w:rPr>
        <w:t>широкая мотивационная основа художественно-творческой деятельности, включающая социальные, учебно-познавательные и внешние мотивы;</w:t>
      </w:r>
    </w:p>
    <w:p w:rsidR="008D2A66" w:rsidRDefault="005B6D22">
      <w:pPr>
        <w:numPr>
          <w:ilvl w:val="0"/>
          <w:numId w:val="13"/>
        </w:numPr>
        <w:pBdr>
          <w:top w:val="nil"/>
          <w:left w:val="nil"/>
          <w:bottom w:val="nil"/>
          <w:right w:val="nil"/>
          <w:between w:val="nil"/>
        </w:pBdr>
        <w:jc w:val="both"/>
        <w:rPr>
          <w:color w:val="000000"/>
        </w:rPr>
      </w:pPr>
      <w:r>
        <w:rPr>
          <w:color w:val="000000"/>
        </w:rPr>
        <w:t>интерес к новым видам прикладного творчества, к новым способам самовыражения;</w:t>
      </w:r>
    </w:p>
    <w:p w:rsidR="008D2A66" w:rsidRDefault="005B6D22">
      <w:pPr>
        <w:numPr>
          <w:ilvl w:val="0"/>
          <w:numId w:val="13"/>
        </w:numPr>
        <w:pBdr>
          <w:top w:val="nil"/>
          <w:left w:val="nil"/>
          <w:bottom w:val="nil"/>
          <w:right w:val="nil"/>
          <w:between w:val="nil"/>
        </w:pBdr>
        <w:jc w:val="both"/>
        <w:rPr>
          <w:color w:val="000000"/>
        </w:rPr>
      </w:pPr>
      <w:r>
        <w:rPr>
          <w:color w:val="000000"/>
        </w:rPr>
        <w:t>устойчивый познавательный интерес к новым способам исследования технологий и материалов;</w:t>
      </w:r>
    </w:p>
    <w:p w:rsidR="008D2A66" w:rsidRDefault="005B6D22">
      <w:pPr>
        <w:numPr>
          <w:ilvl w:val="0"/>
          <w:numId w:val="13"/>
        </w:numPr>
        <w:pBdr>
          <w:top w:val="nil"/>
          <w:left w:val="nil"/>
          <w:bottom w:val="nil"/>
          <w:right w:val="nil"/>
          <w:between w:val="nil"/>
        </w:pBdr>
        <w:jc w:val="both"/>
        <w:rPr>
          <w:b/>
          <w:color w:val="000000"/>
        </w:rPr>
      </w:pPr>
      <w:r>
        <w:rPr>
          <w:color w:val="000000"/>
        </w:rPr>
        <w:t>адекватное понимания причин успешности/неуспешности творческой деятельности;</w:t>
      </w:r>
    </w:p>
    <w:p w:rsidR="008D2A66" w:rsidRDefault="005B6D22">
      <w:pPr>
        <w:pBdr>
          <w:top w:val="nil"/>
          <w:left w:val="nil"/>
          <w:bottom w:val="nil"/>
          <w:right w:val="nil"/>
          <w:between w:val="nil"/>
        </w:pBdr>
        <w:ind w:firstLine="426"/>
        <w:jc w:val="both"/>
        <w:rPr>
          <w:color w:val="000000"/>
        </w:rPr>
      </w:pPr>
      <w:r>
        <w:rPr>
          <w:b/>
          <w:color w:val="000000"/>
        </w:rPr>
        <w:t>Обучающийся получит возможность для формирования:</w:t>
      </w:r>
    </w:p>
    <w:p w:rsidR="008D2A66" w:rsidRDefault="005B6D22">
      <w:pPr>
        <w:numPr>
          <w:ilvl w:val="0"/>
          <w:numId w:val="12"/>
        </w:numPr>
        <w:pBdr>
          <w:top w:val="nil"/>
          <w:left w:val="nil"/>
          <w:bottom w:val="nil"/>
          <w:right w:val="nil"/>
          <w:between w:val="nil"/>
        </w:pBdr>
        <w:jc w:val="both"/>
        <w:rPr>
          <w:color w:val="000000"/>
        </w:rPr>
      </w:pPr>
      <w:r>
        <w:rPr>
          <w:color w:val="000000"/>
        </w:rPr>
        <w:t>внутренней позиции обучающегося на уровне понимания необходимости творческой деятельности, как одного из средств самовыражения в социальной жизни;</w:t>
      </w:r>
    </w:p>
    <w:p w:rsidR="008D2A66" w:rsidRDefault="005B6D22">
      <w:pPr>
        <w:numPr>
          <w:ilvl w:val="0"/>
          <w:numId w:val="12"/>
        </w:numPr>
        <w:pBdr>
          <w:top w:val="nil"/>
          <w:left w:val="nil"/>
          <w:bottom w:val="nil"/>
          <w:right w:val="nil"/>
          <w:between w:val="nil"/>
        </w:pBdr>
        <w:jc w:val="both"/>
        <w:rPr>
          <w:color w:val="000000"/>
        </w:rPr>
      </w:pPr>
      <w:r>
        <w:rPr>
          <w:color w:val="000000"/>
        </w:rPr>
        <w:t>выраженной познавательной мотивации;</w:t>
      </w:r>
    </w:p>
    <w:p w:rsidR="008D2A66" w:rsidRDefault="005B6D22">
      <w:pPr>
        <w:numPr>
          <w:ilvl w:val="0"/>
          <w:numId w:val="12"/>
        </w:numPr>
        <w:pBdr>
          <w:top w:val="nil"/>
          <w:left w:val="nil"/>
          <w:bottom w:val="nil"/>
          <w:right w:val="nil"/>
          <w:between w:val="nil"/>
        </w:pBdr>
        <w:jc w:val="both"/>
        <w:rPr>
          <w:color w:val="000000"/>
        </w:rPr>
      </w:pPr>
      <w:r>
        <w:rPr>
          <w:color w:val="000000"/>
        </w:rPr>
        <w:t>устойчивого интереса к новым способам познания;</w:t>
      </w:r>
    </w:p>
    <w:p w:rsidR="008D2A66" w:rsidRDefault="005B6D22">
      <w:pPr>
        <w:numPr>
          <w:ilvl w:val="0"/>
          <w:numId w:val="12"/>
        </w:numPr>
        <w:pBdr>
          <w:top w:val="nil"/>
          <w:left w:val="nil"/>
          <w:bottom w:val="nil"/>
          <w:right w:val="nil"/>
          <w:between w:val="nil"/>
        </w:pBdr>
        <w:jc w:val="both"/>
        <w:rPr>
          <w:b/>
          <w:color w:val="000000"/>
        </w:rPr>
      </w:pPr>
      <w:r>
        <w:rPr>
          <w:color w:val="000000"/>
        </w:rPr>
        <w:t>адекватного понимания причин успешности/неуспешности творческой деятельности;</w:t>
      </w:r>
    </w:p>
    <w:p w:rsidR="008D2A66" w:rsidRDefault="005B6D22">
      <w:pPr>
        <w:pBdr>
          <w:top w:val="nil"/>
          <w:left w:val="nil"/>
          <w:bottom w:val="nil"/>
          <w:right w:val="nil"/>
          <w:between w:val="nil"/>
        </w:pBdr>
        <w:ind w:firstLine="426"/>
        <w:jc w:val="both"/>
        <w:rPr>
          <w:b/>
          <w:color w:val="000000"/>
        </w:rPr>
      </w:pPr>
      <w:r>
        <w:rPr>
          <w:b/>
          <w:color w:val="000000"/>
        </w:rPr>
        <w:t>Регулятивные универсальные учебные действия</w:t>
      </w:r>
    </w:p>
    <w:p w:rsidR="008D2A66" w:rsidRDefault="005B6D22">
      <w:pPr>
        <w:pBdr>
          <w:top w:val="nil"/>
          <w:left w:val="nil"/>
          <w:bottom w:val="nil"/>
          <w:right w:val="nil"/>
          <w:between w:val="nil"/>
        </w:pBdr>
        <w:ind w:firstLine="426"/>
        <w:jc w:val="both"/>
        <w:rPr>
          <w:color w:val="000000"/>
        </w:rPr>
      </w:pPr>
      <w:r>
        <w:rPr>
          <w:b/>
          <w:color w:val="000000"/>
        </w:rPr>
        <w:t>Обучающийся научится:</w:t>
      </w:r>
    </w:p>
    <w:p w:rsidR="008D2A66" w:rsidRDefault="005B6D22">
      <w:pPr>
        <w:numPr>
          <w:ilvl w:val="0"/>
          <w:numId w:val="11"/>
        </w:numPr>
        <w:pBdr>
          <w:top w:val="nil"/>
          <w:left w:val="nil"/>
          <w:bottom w:val="nil"/>
          <w:right w:val="nil"/>
          <w:between w:val="nil"/>
        </w:pBdr>
        <w:jc w:val="both"/>
        <w:rPr>
          <w:color w:val="000000"/>
        </w:rPr>
      </w:pPr>
      <w:r>
        <w:rPr>
          <w:color w:val="000000"/>
        </w:rPr>
        <w:t>принимать и сохранять учебно-творческую задачу;</w:t>
      </w:r>
    </w:p>
    <w:p w:rsidR="008D2A66" w:rsidRDefault="005B6D22">
      <w:pPr>
        <w:numPr>
          <w:ilvl w:val="0"/>
          <w:numId w:val="11"/>
        </w:numPr>
        <w:pBdr>
          <w:top w:val="nil"/>
          <w:left w:val="nil"/>
          <w:bottom w:val="nil"/>
          <w:right w:val="nil"/>
          <w:between w:val="nil"/>
        </w:pBdr>
        <w:jc w:val="both"/>
        <w:rPr>
          <w:color w:val="000000"/>
        </w:rPr>
      </w:pPr>
      <w:r>
        <w:rPr>
          <w:color w:val="000000"/>
        </w:rPr>
        <w:t>учитывать выделенные в пособиях этапы работы;</w:t>
      </w:r>
    </w:p>
    <w:p w:rsidR="008D2A66" w:rsidRDefault="005B6D22">
      <w:pPr>
        <w:numPr>
          <w:ilvl w:val="0"/>
          <w:numId w:val="11"/>
        </w:numPr>
        <w:pBdr>
          <w:top w:val="nil"/>
          <w:left w:val="nil"/>
          <w:bottom w:val="nil"/>
          <w:right w:val="nil"/>
          <w:between w:val="nil"/>
        </w:pBdr>
        <w:jc w:val="both"/>
        <w:rPr>
          <w:color w:val="000000"/>
        </w:rPr>
      </w:pPr>
      <w:r>
        <w:rPr>
          <w:color w:val="000000"/>
        </w:rPr>
        <w:lastRenderedPageBreak/>
        <w:t>планировать свои действия;</w:t>
      </w:r>
    </w:p>
    <w:p w:rsidR="008D2A66" w:rsidRDefault="005B6D22">
      <w:pPr>
        <w:numPr>
          <w:ilvl w:val="0"/>
          <w:numId w:val="11"/>
        </w:numPr>
        <w:pBdr>
          <w:top w:val="nil"/>
          <w:left w:val="nil"/>
          <w:bottom w:val="nil"/>
          <w:right w:val="nil"/>
          <w:between w:val="nil"/>
        </w:pBdr>
        <w:jc w:val="both"/>
        <w:rPr>
          <w:color w:val="000000"/>
        </w:rPr>
      </w:pPr>
      <w:r>
        <w:rPr>
          <w:color w:val="000000"/>
        </w:rPr>
        <w:t>осуществлять итоговый и пошаговый контроль;</w:t>
      </w:r>
    </w:p>
    <w:p w:rsidR="008D2A66" w:rsidRDefault="005B6D22">
      <w:pPr>
        <w:numPr>
          <w:ilvl w:val="0"/>
          <w:numId w:val="11"/>
        </w:numPr>
        <w:pBdr>
          <w:top w:val="nil"/>
          <w:left w:val="nil"/>
          <w:bottom w:val="nil"/>
          <w:right w:val="nil"/>
          <w:between w:val="nil"/>
        </w:pBdr>
        <w:jc w:val="both"/>
        <w:rPr>
          <w:color w:val="000000"/>
        </w:rPr>
      </w:pPr>
      <w:r>
        <w:rPr>
          <w:color w:val="000000"/>
        </w:rPr>
        <w:t>адекватно воспринимать оценку педагога;</w:t>
      </w:r>
    </w:p>
    <w:p w:rsidR="008D2A66" w:rsidRDefault="005B6D22">
      <w:pPr>
        <w:numPr>
          <w:ilvl w:val="0"/>
          <w:numId w:val="11"/>
        </w:numPr>
        <w:pBdr>
          <w:top w:val="nil"/>
          <w:left w:val="nil"/>
          <w:bottom w:val="nil"/>
          <w:right w:val="nil"/>
          <w:between w:val="nil"/>
        </w:pBdr>
        <w:jc w:val="both"/>
        <w:rPr>
          <w:color w:val="000000"/>
        </w:rPr>
      </w:pPr>
      <w:r>
        <w:rPr>
          <w:color w:val="000000"/>
        </w:rPr>
        <w:t>различать способ и результат действия;</w:t>
      </w:r>
    </w:p>
    <w:p w:rsidR="008D2A66" w:rsidRDefault="005B6D22">
      <w:pPr>
        <w:numPr>
          <w:ilvl w:val="0"/>
          <w:numId w:val="11"/>
        </w:numPr>
        <w:pBdr>
          <w:top w:val="nil"/>
          <w:left w:val="nil"/>
          <w:bottom w:val="nil"/>
          <w:right w:val="nil"/>
          <w:between w:val="nil"/>
        </w:pBdr>
        <w:jc w:val="both"/>
        <w:rPr>
          <w:color w:val="000000"/>
        </w:rPr>
      </w:pPr>
      <w:r>
        <w:rPr>
          <w:color w:val="000000"/>
        </w:rPr>
        <w:t>вносить коррективы в действия на основе их оценки и учета сделанных ошибок;</w:t>
      </w:r>
    </w:p>
    <w:p w:rsidR="008D2A66" w:rsidRDefault="005B6D22">
      <w:pPr>
        <w:numPr>
          <w:ilvl w:val="0"/>
          <w:numId w:val="11"/>
        </w:numPr>
        <w:pBdr>
          <w:top w:val="nil"/>
          <w:left w:val="nil"/>
          <w:bottom w:val="nil"/>
          <w:right w:val="nil"/>
          <w:between w:val="nil"/>
        </w:pBdr>
        <w:jc w:val="both"/>
        <w:rPr>
          <w:color w:val="000000"/>
        </w:rPr>
      </w:pPr>
      <w:r>
        <w:rPr>
          <w:color w:val="000000"/>
        </w:rPr>
        <w:t>выполнять учебные действия в материале, речи, в уме.</w:t>
      </w:r>
    </w:p>
    <w:p w:rsidR="008D2A66" w:rsidRDefault="008D2A66">
      <w:pPr>
        <w:pBdr>
          <w:top w:val="nil"/>
          <w:left w:val="nil"/>
          <w:bottom w:val="nil"/>
          <w:right w:val="nil"/>
          <w:between w:val="nil"/>
        </w:pBdr>
        <w:ind w:firstLine="426"/>
        <w:jc w:val="both"/>
        <w:rPr>
          <w:b/>
          <w:color w:val="000000"/>
        </w:rPr>
      </w:pPr>
    </w:p>
    <w:p w:rsidR="008D2A66" w:rsidRDefault="005B6D22">
      <w:pPr>
        <w:pBdr>
          <w:top w:val="nil"/>
          <w:left w:val="nil"/>
          <w:bottom w:val="nil"/>
          <w:right w:val="nil"/>
          <w:between w:val="nil"/>
        </w:pBdr>
        <w:ind w:firstLine="426"/>
        <w:jc w:val="both"/>
        <w:rPr>
          <w:color w:val="000000"/>
        </w:rPr>
      </w:pPr>
      <w:r>
        <w:rPr>
          <w:b/>
          <w:color w:val="000000"/>
        </w:rPr>
        <w:t>Обучающийся получит возможность научиться:</w:t>
      </w:r>
    </w:p>
    <w:p w:rsidR="008D2A66" w:rsidRDefault="005B6D22">
      <w:pPr>
        <w:numPr>
          <w:ilvl w:val="0"/>
          <w:numId w:val="10"/>
        </w:numPr>
        <w:pBdr>
          <w:top w:val="nil"/>
          <w:left w:val="nil"/>
          <w:bottom w:val="nil"/>
          <w:right w:val="nil"/>
          <w:between w:val="nil"/>
        </w:pBdr>
        <w:jc w:val="both"/>
        <w:rPr>
          <w:color w:val="000000"/>
        </w:rPr>
      </w:pPr>
      <w:r>
        <w:rPr>
          <w:color w:val="000000"/>
        </w:rPr>
        <w:t>проявлять познавательную инициативу;</w:t>
      </w:r>
    </w:p>
    <w:p w:rsidR="008D2A66" w:rsidRDefault="005B6D22">
      <w:pPr>
        <w:numPr>
          <w:ilvl w:val="0"/>
          <w:numId w:val="10"/>
        </w:numPr>
        <w:pBdr>
          <w:top w:val="nil"/>
          <w:left w:val="nil"/>
          <w:bottom w:val="nil"/>
          <w:right w:val="nil"/>
          <w:between w:val="nil"/>
        </w:pBdr>
        <w:jc w:val="both"/>
        <w:rPr>
          <w:color w:val="000000"/>
        </w:rPr>
      </w:pPr>
      <w:r>
        <w:rPr>
          <w:color w:val="000000"/>
        </w:rPr>
        <w:t>самостоятельно учитывать выделенные педагогом ориентиры действия в незнакомом материале;</w:t>
      </w:r>
    </w:p>
    <w:p w:rsidR="008D2A66" w:rsidRDefault="005B6D22">
      <w:pPr>
        <w:numPr>
          <w:ilvl w:val="0"/>
          <w:numId w:val="10"/>
        </w:numPr>
        <w:pBdr>
          <w:top w:val="nil"/>
          <w:left w:val="nil"/>
          <w:bottom w:val="nil"/>
          <w:right w:val="nil"/>
          <w:between w:val="nil"/>
        </w:pBdr>
        <w:jc w:val="both"/>
        <w:rPr>
          <w:color w:val="000000"/>
        </w:rPr>
      </w:pPr>
      <w:r>
        <w:rPr>
          <w:color w:val="000000"/>
        </w:rPr>
        <w:t>преобразовывать практическую задачу в познавательную;</w:t>
      </w:r>
    </w:p>
    <w:p w:rsidR="008D2A66" w:rsidRDefault="005B6D22">
      <w:pPr>
        <w:numPr>
          <w:ilvl w:val="0"/>
          <w:numId w:val="10"/>
        </w:numPr>
        <w:pBdr>
          <w:top w:val="nil"/>
          <w:left w:val="nil"/>
          <w:bottom w:val="nil"/>
          <w:right w:val="nil"/>
          <w:between w:val="nil"/>
        </w:pBdr>
        <w:jc w:val="both"/>
        <w:rPr>
          <w:color w:val="000000"/>
        </w:rPr>
      </w:pPr>
      <w:r>
        <w:rPr>
          <w:color w:val="000000"/>
        </w:rPr>
        <w:t>самостоятельно находить варианты решения творческой задачи.</w:t>
      </w:r>
    </w:p>
    <w:p w:rsidR="008D2A66" w:rsidRDefault="005B6D22">
      <w:pPr>
        <w:pBdr>
          <w:top w:val="nil"/>
          <w:left w:val="nil"/>
          <w:bottom w:val="nil"/>
          <w:right w:val="nil"/>
          <w:between w:val="nil"/>
        </w:pBdr>
        <w:ind w:firstLine="426"/>
        <w:jc w:val="both"/>
        <w:rPr>
          <w:b/>
          <w:color w:val="000000"/>
        </w:rPr>
      </w:pPr>
      <w:r>
        <w:rPr>
          <w:b/>
          <w:color w:val="000000"/>
        </w:rPr>
        <w:t>Коммуникативные универсальные учебные действия</w:t>
      </w:r>
    </w:p>
    <w:p w:rsidR="008D2A66" w:rsidRDefault="005B6D22">
      <w:pPr>
        <w:pBdr>
          <w:top w:val="nil"/>
          <w:left w:val="nil"/>
          <w:bottom w:val="nil"/>
          <w:right w:val="nil"/>
          <w:between w:val="nil"/>
        </w:pBdr>
        <w:ind w:firstLine="426"/>
        <w:jc w:val="both"/>
        <w:rPr>
          <w:color w:val="000000"/>
        </w:rPr>
      </w:pPr>
      <w:r>
        <w:rPr>
          <w:b/>
          <w:color w:val="000000"/>
        </w:rPr>
        <w:t>Обучающиеся смогут:</w:t>
      </w:r>
    </w:p>
    <w:p w:rsidR="008D2A66" w:rsidRDefault="005B6D22">
      <w:pPr>
        <w:numPr>
          <w:ilvl w:val="0"/>
          <w:numId w:val="9"/>
        </w:numPr>
        <w:pBdr>
          <w:top w:val="nil"/>
          <w:left w:val="nil"/>
          <w:bottom w:val="nil"/>
          <w:right w:val="nil"/>
          <w:between w:val="nil"/>
        </w:pBdr>
        <w:jc w:val="both"/>
        <w:rPr>
          <w:color w:val="000000"/>
        </w:rPr>
      </w:pPr>
      <w:r>
        <w:rPr>
          <w:color w:val="000000"/>
        </w:rPr>
        <w:t>допускать существование различных точек зрения и различных вариантов выполнения поставленной творческой задачи;</w:t>
      </w:r>
    </w:p>
    <w:p w:rsidR="008D2A66" w:rsidRDefault="005B6D22">
      <w:pPr>
        <w:numPr>
          <w:ilvl w:val="0"/>
          <w:numId w:val="9"/>
        </w:numPr>
        <w:pBdr>
          <w:top w:val="nil"/>
          <w:left w:val="nil"/>
          <w:bottom w:val="nil"/>
          <w:right w:val="nil"/>
          <w:between w:val="nil"/>
        </w:pBdr>
        <w:jc w:val="both"/>
        <w:rPr>
          <w:color w:val="000000"/>
        </w:rPr>
      </w:pPr>
      <w:r>
        <w:rPr>
          <w:color w:val="000000"/>
        </w:rPr>
        <w:t>учитывать разные мнения, стремиться к координации при выполнении коллективных работ;</w:t>
      </w:r>
    </w:p>
    <w:p w:rsidR="008D2A66" w:rsidRDefault="005B6D22">
      <w:pPr>
        <w:numPr>
          <w:ilvl w:val="0"/>
          <w:numId w:val="9"/>
        </w:numPr>
        <w:pBdr>
          <w:top w:val="nil"/>
          <w:left w:val="nil"/>
          <w:bottom w:val="nil"/>
          <w:right w:val="nil"/>
          <w:between w:val="nil"/>
        </w:pBdr>
        <w:jc w:val="both"/>
        <w:rPr>
          <w:color w:val="000000"/>
        </w:rPr>
      </w:pPr>
      <w:r>
        <w:rPr>
          <w:color w:val="000000"/>
        </w:rPr>
        <w:t>формулировать собственное мнение и позицию;</w:t>
      </w:r>
    </w:p>
    <w:p w:rsidR="008D2A66" w:rsidRDefault="005B6D22">
      <w:pPr>
        <w:numPr>
          <w:ilvl w:val="0"/>
          <w:numId w:val="9"/>
        </w:numPr>
        <w:pBdr>
          <w:top w:val="nil"/>
          <w:left w:val="nil"/>
          <w:bottom w:val="nil"/>
          <w:right w:val="nil"/>
          <w:between w:val="nil"/>
        </w:pBdr>
        <w:jc w:val="both"/>
        <w:rPr>
          <w:color w:val="000000"/>
        </w:rPr>
      </w:pPr>
      <w:r>
        <w:rPr>
          <w:color w:val="000000"/>
        </w:rPr>
        <w:t>договариваться, приходить к общему решению;</w:t>
      </w:r>
    </w:p>
    <w:p w:rsidR="008D2A66" w:rsidRDefault="005B6D22">
      <w:pPr>
        <w:numPr>
          <w:ilvl w:val="0"/>
          <w:numId w:val="9"/>
        </w:numPr>
        <w:pBdr>
          <w:top w:val="nil"/>
          <w:left w:val="nil"/>
          <w:bottom w:val="nil"/>
          <w:right w:val="nil"/>
          <w:between w:val="nil"/>
        </w:pBdr>
        <w:jc w:val="both"/>
        <w:rPr>
          <w:color w:val="000000"/>
        </w:rPr>
      </w:pPr>
      <w:r>
        <w:rPr>
          <w:color w:val="000000"/>
        </w:rPr>
        <w:t>соблюдать корректность в высказываниях;</w:t>
      </w:r>
    </w:p>
    <w:p w:rsidR="008D2A66" w:rsidRDefault="005B6D22">
      <w:pPr>
        <w:numPr>
          <w:ilvl w:val="0"/>
          <w:numId w:val="9"/>
        </w:numPr>
        <w:pBdr>
          <w:top w:val="nil"/>
          <w:left w:val="nil"/>
          <w:bottom w:val="nil"/>
          <w:right w:val="nil"/>
          <w:between w:val="nil"/>
        </w:pBdr>
        <w:jc w:val="both"/>
        <w:rPr>
          <w:color w:val="000000"/>
        </w:rPr>
      </w:pPr>
      <w:r>
        <w:rPr>
          <w:color w:val="000000"/>
        </w:rPr>
        <w:t>задавать вопросы по существу;</w:t>
      </w:r>
    </w:p>
    <w:p w:rsidR="008D2A66" w:rsidRDefault="005B6D22">
      <w:pPr>
        <w:numPr>
          <w:ilvl w:val="0"/>
          <w:numId w:val="9"/>
        </w:numPr>
        <w:pBdr>
          <w:top w:val="nil"/>
          <w:left w:val="nil"/>
          <w:bottom w:val="nil"/>
          <w:right w:val="nil"/>
          <w:between w:val="nil"/>
        </w:pBdr>
        <w:jc w:val="both"/>
        <w:rPr>
          <w:color w:val="000000"/>
        </w:rPr>
      </w:pPr>
      <w:r>
        <w:rPr>
          <w:color w:val="000000"/>
        </w:rPr>
        <w:t>использовать речь для регуляции своего действия;</w:t>
      </w:r>
    </w:p>
    <w:p w:rsidR="008D2A66" w:rsidRDefault="005B6D22">
      <w:pPr>
        <w:numPr>
          <w:ilvl w:val="0"/>
          <w:numId w:val="9"/>
        </w:numPr>
        <w:pBdr>
          <w:top w:val="nil"/>
          <w:left w:val="nil"/>
          <w:bottom w:val="nil"/>
          <w:right w:val="nil"/>
          <w:between w:val="nil"/>
        </w:pBdr>
        <w:jc w:val="both"/>
        <w:rPr>
          <w:color w:val="000000"/>
        </w:rPr>
      </w:pPr>
      <w:r>
        <w:rPr>
          <w:color w:val="000000"/>
        </w:rPr>
        <w:t>контролировать действия партнера;</w:t>
      </w:r>
    </w:p>
    <w:p w:rsidR="008D2A66" w:rsidRDefault="005B6D22">
      <w:pPr>
        <w:pBdr>
          <w:top w:val="nil"/>
          <w:left w:val="nil"/>
          <w:bottom w:val="nil"/>
          <w:right w:val="nil"/>
          <w:between w:val="nil"/>
        </w:pBdr>
        <w:ind w:firstLine="426"/>
        <w:jc w:val="both"/>
        <w:rPr>
          <w:color w:val="000000"/>
        </w:rPr>
      </w:pPr>
      <w:r>
        <w:rPr>
          <w:b/>
          <w:color w:val="000000"/>
        </w:rPr>
        <w:t>Обучающийся получит возможность научиться:</w:t>
      </w:r>
    </w:p>
    <w:p w:rsidR="008D2A66" w:rsidRDefault="005B6D22">
      <w:pPr>
        <w:numPr>
          <w:ilvl w:val="0"/>
          <w:numId w:val="8"/>
        </w:numPr>
        <w:pBdr>
          <w:top w:val="nil"/>
          <w:left w:val="nil"/>
          <w:bottom w:val="nil"/>
          <w:right w:val="nil"/>
          <w:between w:val="nil"/>
        </w:pBdr>
        <w:jc w:val="both"/>
        <w:rPr>
          <w:color w:val="000000"/>
        </w:rPr>
      </w:pPr>
      <w:r>
        <w:rPr>
          <w:color w:val="000000"/>
        </w:rPr>
        <w:t>учитывать разные мнения и обосновывать свою позицию;</w:t>
      </w:r>
    </w:p>
    <w:p w:rsidR="008D2A66" w:rsidRDefault="005B6D22">
      <w:pPr>
        <w:numPr>
          <w:ilvl w:val="0"/>
          <w:numId w:val="8"/>
        </w:numPr>
        <w:pBdr>
          <w:top w:val="nil"/>
          <w:left w:val="nil"/>
          <w:bottom w:val="nil"/>
          <w:right w:val="nil"/>
          <w:between w:val="nil"/>
        </w:pBdr>
        <w:jc w:val="both"/>
        <w:rPr>
          <w:color w:val="000000"/>
        </w:rPr>
      </w:pPr>
      <w:r>
        <w:rPr>
          <w:color w:val="000000"/>
        </w:rPr>
        <w:t>с учетом целей коммуникации достаточно полно и точно передавать партнеру необходимую информацию как ориентир для построения действия;</w:t>
      </w:r>
    </w:p>
    <w:p w:rsidR="008D2A66" w:rsidRDefault="005B6D22">
      <w:pPr>
        <w:numPr>
          <w:ilvl w:val="0"/>
          <w:numId w:val="8"/>
        </w:numPr>
        <w:pBdr>
          <w:top w:val="nil"/>
          <w:left w:val="nil"/>
          <w:bottom w:val="nil"/>
          <w:right w:val="nil"/>
          <w:between w:val="nil"/>
        </w:pBdr>
        <w:jc w:val="both"/>
        <w:rPr>
          <w:color w:val="000000"/>
        </w:rPr>
      </w:pPr>
      <w:r>
        <w:rPr>
          <w:color w:val="000000"/>
        </w:rPr>
        <w:t>владеть монологической и диалогической формой речи.</w:t>
      </w:r>
    </w:p>
    <w:p w:rsidR="008D2A66" w:rsidRDefault="005B6D22">
      <w:pPr>
        <w:numPr>
          <w:ilvl w:val="0"/>
          <w:numId w:val="8"/>
        </w:numPr>
        <w:pBdr>
          <w:top w:val="nil"/>
          <w:left w:val="nil"/>
          <w:bottom w:val="nil"/>
          <w:right w:val="nil"/>
          <w:between w:val="nil"/>
        </w:pBdr>
        <w:jc w:val="both"/>
        <w:rPr>
          <w:b/>
          <w:color w:val="000000"/>
        </w:rPr>
      </w:pPr>
      <w:r>
        <w:rPr>
          <w:color w:val="000000"/>
        </w:rPr>
        <w:t>осуществлять взаимный контроль и оказывать партнерам в сотрудничестве необходимую взаимопомощь;</w:t>
      </w:r>
    </w:p>
    <w:p w:rsidR="008D2A66" w:rsidRDefault="005B6D22">
      <w:pPr>
        <w:pBdr>
          <w:top w:val="nil"/>
          <w:left w:val="nil"/>
          <w:bottom w:val="nil"/>
          <w:right w:val="nil"/>
          <w:between w:val="nil"/>
        </w:pBdr>
        <w:ind w:firstLine="426"/>
        <w:jc w:val="both"/>
        <w:rPr>
          <w:b/>
          <w:color w:val="000000"/>
        </w:rPr>
      </w:pPr>
      <w:r>
        <w:rPr>
          <w:b/>
          <w:color w:val="000000"/>
        </w:rPr>
        <w:t>Познавательные универсальные действия</w:t>
      </w:r>
    </w:p>
    <w:p w:rsidR="008D2A66" w:rsidRDefault="005B6D22">
      <w:pPr>
        <w:pBdr>
          <w:top w:val="nil"/>
          <w:left w:val="nil"/>
          <w:bottom w:val="nil"/>
          <w:right w:val="nil"/>
          <w:between w:val="nil"/>
        </w:pBdr>
        <w:ind w:firstLine="426"/>
        <w:jc w:val="both"/>
        <w:rPr>
          <w:color w:val="000000"/>
        </w:rPr>
      </w:pPr>
      <w:r>
        <w:rPr>
          <w:b/>
          <w:color w:val="000000"/>
        </w:rPr>
        <w:t>Обучающийся научится:</w:t>
      </w:r>
    </w:p>
    <w:p w:rsidR="008D2A66" w:rsidRDefault="005B6D22">
      <w:pPr>
        <w:numPr>
          <w:ilvl w:val="0"/>
          <w:numId w:val="7"/>
        </w:numPr>
        <w:pBdr>
          <w:top w:val="nil"/>
          <w:left w:val="nil"/>
          <w:bottom w:val="nil"/>
          <w:right w:val="nil"/>
          <w:between w:val="nil"/>
        </w:pBdr>
        <w:jc w:val="both"/>
        <w:rPr>
          <w:color w:val="000000"/>
        </w:rPr>
      </w:pPr>
      <w:r>
        <w:rPr>
          <w:color w:val="000000"/>
        </w:rPr>
        <w:t>осуществлять поиск нужной информации для выполнения художественно-творческой задачи с использованием  дополнительной литературы в открытом информационном пространстве, в т.ч. контролируемом пространстве Интернет;</w:t>
      </w:r>
    </w:p>
    <w:p w:rsidR="008D2A66" w:rsidRDefault="005B6D22">
      <w:pPr>
        <w:numPr>
          <w:ilvl w:val="0"/>
          <w:numId w:val="7"/>
        </w:numPr>
        <w:pBdr>
          <w:top w:val="nil"/>
          <w:left w:val="nil"/>
          <w:bottom w:val="nil"/>
          <w:right w:val="nil"/>
          <w:between w:val="nil"/>
        </w:pBdr>
        <w:jc w:val="both"/>
        <w:rPr>
          <w:color w:val="000000"/>
        </w:rPr>
      </w:pPr>
      <w:r>
        <w:rPr>
          <w:color w:val="000000"/>
        </w:rPr>
        <w:t>использовать знаки, символы, модели, схемы для решения познавательных и творческих задач и представления их результатов;</w:t>
      </w:r>
    </w:p>
    <w:p w:rsidR="008D2A66" w:rsidRDefault="005B6D22">
      <w:pPr>
        <w:numPr>
          <w:ilvl w:val="0"/>
          <w:numId w:val="7"/>
        </w:numPr>
        <w:pBdr>
          <w:top w:val="nil"/>
          <w:left w:val="nil"/>
          <w:bottom w:val="nil"/>
          <w:right w:val="nil"/>
          <w:between w:val="nil"/>
        </w:pBdr>
        <w:jc w:val="both"/>
        <w:rPr>
          <w:color w:val="000000"/>
        </w:rPr>
      </w:pPr>
      <w:r>
        <w:rPr>
          <w:color w:val="000000"/>
        </w:rPr>
        <w:t>высказываться в устной и письменной форме;</w:t>
      </w:r>
    </w:p>
    <w:p w:rsidR="008D2A66" w:rsidRDefault="005B6D22">
      <w:pPr>
        <w:numPr>
          <w:ilvl w:val="0"/>
          <w:numId w:val="7"/>
        </w:numPr>
        <w:pBdr>
          <w:top w:val="nil"/>
          <w:left w:val="nil"/>
          <w:bottom w:val="nil"/>
          <w:right w:val="nil"/>
          <w:between w:val="nil"/>
        </w:pBdr>
        <w:jc w:val="both"/>
        <w:rPr>
          <w:color w:val="000000"/>
        </w:rPr>
      </w:pPr>
      <w:r>
        <w:rPr>
          <w:color w:val="000000"/>
        </w:rPr>
        <w:t>анализировать объекты, выделять главное;</w:t>
      </w:r>
    </w:p>
    <w:p w:rsidR="008D2A66" w:rsidRDefault="005B6D22">
      <w:pPr>
        <w:numPr>
          <w:ilvl w:val="0"/>
          <w:numId w:val="7"/>
        </w:numPr>
        <w:pBdr>
          <w:top w:val="nil"/>
          <w:left w:val="nil"/>
          <w:bottom w:val="nil"/>
          <w:right w:val="nil"/>
          <w:between w:val="nil"/>
        </w:pBdr>
        <w:jc w:val="both"/>
        <w:rPr>
          <w:color w:val="000000"/>
        </w:rPr>
      </w:pPr>
      <w:r>
        <w:rPr>
          <w:color w:val="000000"/>
        </w:rPr>
        <w:t>осуществлять синтез (целое из частей);</w:t>
      </w:r>
    </w:p>
    <w:p w:rsidR="008D2A66" w:rsidRDefault="005B6D22">
      <w:pPr>
        <w:numPr>
          <w:ilvl w:val="0"/>
          <w:numId w:val="7"/>
        </w:numPr>
        <w:pBdr>
          <w:top w:val="nil"/>
          <w:left w:val="nil"/>
          <w:bottom w:val="nil"/>
          <w:right w:val="nil"/>
          <w:between w:val="nil"/>
        </w:pBdr>
        <w:jc w:val="both"/>
        <w:rPr>
          <w:color w:val="000000"/>
        </w:rPr>
      </w:pPr>
      <w:r>
        <w:rPr>
          <w:color w:val="000000"/>
        </w:rPr>
        <w:t>проводить сравнение, сериацию, классификацию по разным критериям;</w:t>
      </w:r>
    </w:p>
    <w:p w:rsidR="008D2A66" w:rsidRDefault="005B6D22">
      <w:pPr>
        <w:numPr>
          <w:ilvl w:val="0"/>
          <w:numId w:val="7"/>
        </w:numPr>
        <w:pBdr>
          <w:top w:val="nil"/>
          <w:left w:val="nil"/>
          <w:bottom w:val="nil"/>
          <w:right w:val="nil"/>
          <w:between w:val="nil"/>
        </w:pBdr>
        <w:jc w:val="both"/>
        <w:rPr>
          <w:color w:val="000000"/>
        </w:rPr>
      </w:pPr>
      <w:r>
        <w:rPr>
          <w:color w:val="000000"/>
        </w:rPr>
        <w:t>устанавливать причинно-следственные связи;</w:t>
      </w:r>
    </w:p>
    <w:p w:rsidR="008D2A66" w:rsidRDefault="005B6D22">
      <w:pPr>
        <w:numPr>
          <w:ilvl w:val="0"/>
          <w:numId w:val="7"/>
        </w:numPr>
        <w:pBdr>
          <w:top w:val="nil"/>
          <w:left w:val="nil"/>
          <w:bottom w:val="nil"/>
          <w:right w:val="nil"/>
          <w:between w:val="nil"/>
        </w:pBdr>
        <w:jc w:val="both"/>
        <w:rPr>
          <w:color w:val="000000"/>
        </w:rPr>
      </w:pPr>
      <w:r>
        <w:rPr>
          <w:color w:val="000000"/>
        </w:rPr>
        <w:t>строить рассуждения об объекте;</w:t>
      </w:r>
    </w:p>
    <w:p w:rsidR="008D2A66" w:rsidRDefault="005B6D22">
      <w:pPr>
        <w:numPr>
          <w:ilvl w:val="0"/>
          <w:numId w:val="7"/>
        </w:numPr>
        <w:pBdr>
          <w:top w:val="nil"/>
          <w:left w:val="nil"/>
          <w:bottom w:val="nil"/>
          <w:right w:val="nil"/>
          <w:between w:val="nil"/>
        </w:pBdr>
        <w:jc w:val="both"/>
        <w:rPr>
          <w:color w:val="000000"/>
        </w:rPr>
      </w:pPr>
      <w:r>
        <w:rPr>
          <w:color w:val="000000"/>
        </w:rPr>
        <w:t>обобщать (выделять класс объектов по к/л признаку);</w:t>
      </w:r>
    </w:p>
    <w:p w:rsidR="008D2A66" w:rsidRDefault="005B6D22">
      <w:pPr>
        <w:numPr>
          <w:ilvl w:val="0"/>
          <w:numId w:val="7"/>
        </w:numPr>
        <w:pBdr>
          <w:top w:val="nil"/>
          <w:left w:val="nil"/>
          <w:bottom w:val="nil"/>
          <w:right w:val="nil"/>
          <w:between w:val="nil"/>
        </w:pBdr>
        <w:jc w:val="both"/>
        <w:rPr>
          <w:color w:val="000000"/>
        </w:rPr>
      </w:pPr>
      <w:r>
        <w:rPr>
          <w:color w:val="000000"/>
        </w:rPr>
        <w:t>подводить под понятие;</w:t>
      </w:r>
    </w:p>
    <w:p w:rsidR="008D2A66" w:rsidRDefault="005B6D22">
      <w:pPr>
        <w:numPr>
          <w:ilvl w:val="0"/>
          <w:numId w:val="7"/>
        </w:numPr>
        <w:pBdr>
          <w:top w:val="nil"/>
          <w:left w:val="nil"/>
          <w:bottom w:val="nil"/>
          <w:right w:val="nil"/>
          <w:between w:val="nil"/>
        </w:pBdr>
        <w:jc w:val="both"/>
        <w:rPr>
          <w:color w:val="000000"/>
        </w:rPr>
      </w:pPr>
      <w:r>
        <w:rPr>
          <w:color w:val="000000"/>
        </w:rPr>
        <w:t>устанавливать аналогии;</w:t>
      </w:r>
    </w:p>
    <w:p w:rsidR="008D2A66" w:rsidRDefault="005B6D22">
      <w:pPr>
        <w:numPr>
          <w:ilvl w:val="0"/>
          <w:numId w:val="7"/>
        </w:numPr>
        <w:pBdr>
          <w:top w:val="nil"/>
          <w:left w:val="nil"/>
          <w:bottom w:val="nil"/>
          <w:right w:val="nil"/>
          <w:between w:val="nil"/>
        </w:pBdr>
        <w:jc w:val="both"/>
        <w:rPr>
          <w:color w:val="000000"/>
        </w:rPr>
      </w:pPr>
      <w:r>
        <w:rPr>
          <w:color w:val="000000"/>
        </w:rPr>
        <w:t>проводить наблюдения и эксперименты, высказывать суждения, делать умозаключения и выводы.</w:t>
      </w:r>
    </w:p>
    <w:p w:rsidR="008D2A66" w:rsidRDefault="005B6D22">
      <w:pPr>
        <w:pBdr>
          <w:top w:val="nil"/>
          <w:left w:val="nil"/>
          <w:bottom w:val="nil"/>
          <w:right w:val="nil"/>
          <w:between w:val="nil"/>
        </w:pBdr>
        <w:ind w:firstLine="426"/>
        <w:jc w:val="both"/>
        <w:rPr>
          <w:color w:val="000000"/>
        </w:rPr>
      </w:pPr>
      <w:r>
        <w:rPr>
          <w:b/>
          <w:color w:val="000000"/>
        </w:rPr>
        <w:t>Обучающийся получит возможность научиться:</w:t>
      </w:r>
    </w:p>
    <w:p w:rsidR="008D2A66" w:rsidRDefault="005B6D22">
      <w:pPr>
        <w:numPr>
          <w:ilvl w:val="0"/>
          <w:numId w:val="6"/>
        </w:numPr>
        <w:pBdr>
          <w:top w:val="nil"/>
          <w:left w:val="nil"/>
          <w:bottom w:val="nil"/>
          <w:right w:val="nil"/>
          <w:between w:val="nil"/>
        </w:pBdr>
        <w:ind w:left="709"/>
        <w:jc w:val="both"/>
        <w:rPr>
          <w:color w:val="000000"/>
        </w:rPr>
      </w:pPr>
      <w:r>
        <w:rPr>
          <w:color w:val="000000"/>
        </w:rPr>
        <w:lastRenderedPageBreak/>
        <w:t>осуществлять расширенный поиск информации в соответствии с исследовательской задачей с использованием ресурсов библиотек и сети Интернет;</w:t>
      </w:r>
    </w:p>
    <w:p w:rsidR="008D2A66" w:rsidRDefault="005B6D22">
      <w:pPr>
        <w:numPr>
          <w:ilvl w:val="0"/>
          <w:numId w:val="6"/>
        </w:numPr>
        <w:pBdr>
          <w:top w:val="nil"/>
          <w:left w:val="nil"/>
          <w:bottom w:val="nil"/>
          <w:right w:val="nil"/>
          <w:between w:val="nil"/>
        </w:pBdr>
        <w:ind w:left="709"/>
        <w:jc w:val="both"/>
        <w:rPr>
          <w:color w:val="000000"/>
        </w:rPr>
      </w:pPr>
      <w:r>
        <w:rPr>
          <w:color w:val="000000"/>
        </w:rPr>
        <w:t>осознанно и произвольно строить сообщения в устной и письменной форме;</w:t>
      </w:r>
    </w:p>
    <w:p w:rsidR="008D2A66" w:rsidRDefault="005B6D22">
      <w:pPr>
        <w:pBdr>
          <w:top w:val="nil"/>
          <w:left w:val="nil"/>
          <w:bottom w:val="nil"/>
          <w:right w:val="nil"/>
          <w:between w:val="nil"/>
        </w:pBdr>
        <w:ind w:left="709"/>
        <w:jc w:val="both"/>
        <w:rPr>
          <w:color w:val="000000"/>
        </w:rPr>
      </w:pPr>
      <w:r>
        <w:rPr>
          <w:color w:val="000000"/>
        </w:rPr>
        <w:t xml:space="preserve"> использованию методов и приёмов художественно-творческой деятельности в основном учебном процессе и повседневной жизни.</w:t>
      </w:r>
    </w:p>
    <w:p w:rsidR="008D2A66" w:rsidRDefault="005B6D22">
      <w:pPr>
        <w:pBdr>
          <w:top w:val="nil"/>
          <w:left w:val="nil"/>
          <w:bottom w:val="nil"/>
          <w:right w:val="nil"/>
          <w:between w:val="nil"/>
        </w:pBdr>
        <w:ind w:firstLine="426"/>
        <w:jc w:val="both"/>
        <w:rPr>
          <w:color w:val="000000"/>
        </w:rPr>
      </w:pPr>
      <w:r>
        <w:rPr>
          <w:b/>
          <w:color w:val="000000"/>
        </w:rPr>
        <w:t>В результате занятий по предложенной программе обучающиеся получат возможность:</w:t>
      </w:r>
    </w:p>
    <w:p w:rsidR="008D2A66" w:rsidRDefault="005B6D22">
      <w:pPr>
        <w:numPr>
          <w:ilvl w:val="0"/>
          <w:numId w:val="5"/>
        </w:numPr>
        <w:pBdr>
          <w:top w:val="nil"/>
          <w:left w:val="nil"/>
          <w:bottom w:val="nil"/>
          <w:right w:val="nil"/>
          <w:between w:val="nil"/>
        </w:pBdr>
        <w:ind w:left="709" w:hanging="283"/>
        <w:jc w:val="both"/>
        <w:rPr>
          <w:color w:val="000000"/>
        </w:rPr>
      </w:pPr>
      <w:r>
        <w:rPr>
          <w:color w:val="000000"/>
        </w:rPr>
        <w:t>Развить воображение, образное мышление, интеллект, фантазию, техническое мышление, конструкторские способности, сформировать познавательные интересы;</w:t>
      </w:r>
    </w:p>
    <w:p w:rsidR="008D2A66" w:rsidRDefault="005B6D22">
      <w:pPr>
        <w:numPr>
          <w:ilvl w:val="0"/>
          <w:numId w:val="5"/>
        </w:numPr>
        <w:pBdr>
          <w:top w:val="nil"/>
          <w:left w:val="nil"/>
          <w:bottom w:val="nil"/>
          <w:right w:val="nil"/>
          <w:between w:val="nil"/>
        </w:pBdr>
        <w:ind w:left="709" w:hanging="283"/>
        <w:jc w:val="both"/>
        <w:rPr>
          <w:color w:val="000000"/>
        </w:rPr>
      </w:pPr>
      <w:r>
        <w:rPr>
          <w:color w:val="000000"/>
        </w:rPr>
        <w:t>Расширить знания и представления о традиционных и современных материалах для прикладного творчества;</w:t>
      </w:r>
    </w:p>
    <w:p w:rsidR="008D2A66" w:rsidRDefault="005B6D22">
      <w:pPr>
        <w:numPr>
          <w:ilvl w:val="0"/>
          <w:numId w:val="5"/>
        </w:numPr>
        <w:pBdr>
          <w:top w:val="nil"/>
          <w:left w:val="nil"/>
          <w:bottom w:val="nil"/>
          <w:right w:val="nil"/>
          <w:between w:val="nil"/>
        </w:pBdr>
        <w:ind w:left="709" w:hanging="283"/>
        <w:jc w:val="both"/>
        <w:rPr>
          <w:color w:val="000000"/>
        </w:rPr>
      </w:pPr>
      <w:r>
        <w:rPr>
          <w:color w:val="000000"/>
        </w:rPr>
        <w:t>Познакомиться с историей происхождения материала, с его современными видами и областями применения;</w:t>
      </w:r>
    </w:p>
    <w:p w:rsidR="008D2A66" w:rsidRDefault="005B6D22">
      <w:pPr>
        <w:numPr>
          <w:ilvl w:val="0"/>
          <w:numId w:val="5"/>
        </w:numPr>
        <w:pBdr>
          <w:top w:val="nil"/>
          <w:left w:val="nil"/>
          <w:bottom w:val="nil"/>
          <w:right w:val="nil"/>
          <w:between w:val="nil"/>
        </w:pBdr>
        <w:ind w:left="709" w:hanging="283"/>
        <w:jc w:val="both"/>
        <w:rPr>
          <w:color w:val="000000"/>
        </w:rPr>
      </w:pPr>
      <w:r>
        <w:rPr>
          <w:color w:val="000000"/>
        </w:rPr>
        <w:t>Познакомиться с новыми технологическими приемами обработки различных материалов;</w:t>
      </w:r>
    </w:p>
    <w:p w:rsidR="008D2A66" w:rsidRDefault="005B6D22">
      <w:pPr>
        <w:numPr>
          <w:ilvl w:val="0"/>
          <w:numId w:val="5"/>
        </w:numPr>
        <w:pBdr>
          <w:top w:val="nil"/>
          <w:left w:val="nil"/>
          <w:bottom w:val="nil"/>
          <w:right w:val="nil"/>
          <w:between w:val="nil"/>
        </w:pBdr>
        <w:ind w:left="709" w:hanging="283"/>
        <w:jc w:val="both"/>
        <w:rPr>
          <w:color w:val="000000"/>
        </w:rPr>
      </w:pPr>
      <w:r>
        <w:rPr>
          <w:color w:val="000000"/>
        </w:rPr>
        <w:t>Использовать ранее изученные приемы в новых комбинациях и сочетаниях;</w:t>
      </w:r>
    </w:p>
    <w:p w:rsidR="008D2A66" w:rsidRDefault="005B6D22">
      <w:pPr>
        <w:numPr>
          <w:ilvl w:val="0"/>
          <w:numId w:val="5"/>
        </w:numPr>
        <w:pBdr>
          <w:top w:val="nil"/>
          <w:left w:val="nil"/>
          <w:bottom w:val="nil"/>
          <w:right w:val="nil"/>
          <w:between w:val="nil"/>
        </w:pBdr>
        <w:ind w:left="709" w:hanging="283"/>
        <w:jc w:val="both"/>
        <w:rPr>
          <w:color w:val="000000"/>
        </w:rPr>
      </w:pPr>
      <w:r>
        <w:rPr>
          <w:color w:val="000000"/>
        </w:rPr>
        <w:t>Познакомиться с новыми инструментами для обработки материалов или с новыми функциями уже известных инструментов;</w:t>
      </w:r>
    </w:p>
    <w:p w:rsidR="008D2A66" w:rsidRDefault="005B6D22">
      <w:pPr>
        <w:numPr>
          <w:ilvl w:val="0"/>
          <w:numId w:val="3"/>
        </w:numPr>
        <w:pBdr>
          <w:top w:val="nil"/>
          <w:left w:val="nil"/>
          <w:bottom w:val="nil"/>
          <w:right w:val="nil"/>
          <w:between w:val="nil"/>
        </w:pBdr>
        <w:jc w:val="both"/>
        <w:rPr>
          <w:color w:val="000000"/>
        </w:rPr>
      </w:pPr>
      <w:r>
        <w:rPr>
          <w:color w:val="000000"/>
        </w:rPr>
        <w:t>Создавать полезные и практичные изделия, осуществляя помощь своей семье;</w:t>
      </w:r>
    </w:p>
    <w:p w:rsidR="008D2A66" w:rsidRDefault="005B6D22">
      <w:pPr>
        <w:numPr>
          <w:ilvl w:val="0"/>
          <w:numId w:val="3"/>
        </w:numPr>
        <w:pBdr>
          <w:top w:val="nil"/>
          <w:left w:val="nil"/>
          <w:bottom w:val="nil"/>
          <w:right w:val="nil"/>
          <w:between w:val="nil"/>
        </w:pBdr>
        <w:jc w:val="both"/>
        <w:rPr>
          <w:color w:val="000000"/>
        </w:rPr>
      </w:pPr>
      <w:r>
        <w:rPr>
          <w:color w:val="000000"/>
        </w:rPr>
        <w:t>Совершенствовать навыки трудовой деятельности в коллективе: умение общаться со сверстниками и со старшими, умение оказывать помощь другим, принимать различные роли, оценивать деятельность окружающих и свою собственную;</w:t>
      </w:r>
    </w:p>
    <w:p w:rsidR="008D2A66" w:rsidRDefault="005B6D22">
      <w:pPr>
        <w:numPr>
          <w:ilvl w:val="0"/>
          <w:numId w:val="3"/>
        </w:numPr>
        <w:pBdr>
          <w:top w:val="nil"/>
          <w:left w:val="nil"/>
          <w:bottom w:val="nil"/>
          <w:right w:val="nil"/>
          <w:between w:val="nil"/>
        </w:pBdr>
        <w:jc w:val="both"/>
        <w:rPr>
          <w:color w:val="000000"/>
        </w:rPr>
      </w:pPr>
      <w:r>
        <w:rPr>
          <w:color w:val="000000"/>
        </w:rPr>
        <w:t>Оказывать посильную помощь в дизайне и оформлении класса, школы, своего жилища;</w:t>
      </w:r>
    </w:p>
    <w:p w:rsidR="008D2A66" w:rsidRDefault="005B6D22">
      <w:pPr>
        <w:numPr>
          <w:ilvl w:val="0"/>
          <w:numId w:val="3"/>
        </w:numPr>
        <w:pBdr>
          <w:top w:val="nil"/>
          <w:left w:val="nil"/>
          <w:bottom w:val="nil"/>
          <w:right w:val="nil"/>
          <w:between w:val="nil"/>
        </w:pBdr>
        <w:jc w:val="both"/>
        <w:rPr>
          <w:color w:val="000000"/>
        </w:rPr>
      </w:pPr>
      <w:r>
        <w:rPr>
          <w:color w:val="000000"/>
        </w:rPr>
        <w:t>Достичь оптимального для каждого уровня развития;</w:t>
      </w:r>
    </w:p>
    <w:p w:rsidR="008D2A66" w:rsidRDefault="005B6D22">
      <w:pPr>
        <w:numPr>
          <w:ilvl w:val="0"/>
          <w:numId w:val="3"/>
        </w:numPr>
        <w:pBdr>
          <w:top w:val="nil"/>
          <w:left w:val="nil"/>
          <w:bottom w:val="nil"/>
          <w:right w:val="nil"/>
          <w:between w:val="nil"/>
        </w:pBdr>
        <w:jc w:val="both"/>
        <w:rPr>
          <w:color w:val="000000"/>
        </w:rPr>
      </w:pPr>
      <w:r>
        <w:rPr>
          <w:color w:val="000000"/>
        </w:rPr>
        <w:t>Сформировать навыки работы с информацией.</w:t>
      </w:r>
    </w:p>
    <w:p w:rsidR="008D2A66" w:rsidRDefault="008D2A66">
      <w:pPr>
        <w:pBdr>
          <w:top w:val="nil"/>
          <w:left w:val="nil"/>
          <w:bottom w:val="nil"/>
          <w:right w:val="nil"/>
          <w:between w:val="nil"/>
        </w:pBdr>
        <w:jc w:val="both"/>
        <w:rPr>
          <w:b/>
          <w:color w:val="000000"/>
        </w:rPr>
      </w:pPr>
    </w:p>
    <w:p w:rsidR="008D2A66" w:rsidRDefault="005B6D22">
      <w:pPr>
        <w:jc w:val="center"/>
        <w:rPr>
          <w:b/>
        </w:rPr>
      </w:pPr>
      <w:r>
        <w:rPr>
          <w:b/>
        </w:rPr>
        <w:t>Содержание учебного курса</w:t>
      </w:r>
    </w:p>
    <w:p w:rsidR="008D2A66" w:rsidRDefault="005B6D22">
      <w:pPr>
        <w:jc w:val="both"/>
        <w:rPr>
          <w:b/>
        </w:rPr>
      </w:pPr>
      <w:r>
        <w:rPr>
          <w:b/>
        </w:rPr>
        <w:t>1.Вводное занятие.</w:t>
      </w:r>
    </w:p>
    <w:p w:rsidR="008D2A66" w:rsidRDefault="005B6D22">
      <w:pPr>
        <w:jc w:val="both"/>
      </w:pPr>
      <w:r>
        <w:t>Техника безопасности на занятиях.  Материалы, необходимые для работы на занятиях.</w:t>
      </w:r>
    </w:p>
    <w:p w:rsidR="008D2A66" w:rsidRDefault="005B6D22">
      <w:pPr>
        <w:jc w:val="both"/>
        <w:rPr>
          <w:b/>
        </w:rPr>
      </w:pPr>
      <w:r>
        <w:rPr>
          <w:b/>
        </w:rPr>
        <w:t>2. Работа с бумагой</w:t>
      </w:r>
    </w:p>
    <w:p w:rsidR="008D2A66" w:rsidRDefault="005B6D22">
      <w:pPr>
        <w:ind w:left="720"/>
        <w:jc w:val="both"/>
        <w:rPr>
          <w:b/>
        </w:rPr>
      </w:pPr>
      <w:r>
        <w:rPr>
          <w:b/>
        </w:rPr>
        <w:t>Из истории бумаги. Цветоведение. Композиция.</w:t>
      </w:r>
    </w:p>
    <w:p w:rsidR="008D2A66" w:rsidRDefault="005B6D22">
      <w:pPr>
        <w:jc w:val="both"/>
      </w:pPr>
      <w:r>
        <w:rPr>
          <w:i/>
        </w:rPr>
        <w:t>Теория.</w:t>
      </w:r>
      <w:r>
        <w:t xml:space="preserve"> История происхождения бумаги. Первая бумага  из Китая и Японии – рассказ учителя. Демонстрация коллекции современных видов бумаги. Особенности бумаги для разных видов работ. Знакомство с возможностями цвета. Теплые и холодные цвета. Дополнительные цвета, которые являются контрастными по отношению друг к другу: красный - зеленый, голубой - желтый,  фиолетовый - оранжевый.</w:t>
      </w:r>
    </w:p>
    <w:p w:rsidR="008D2A66" w:rsidRDefault="005B6D22">
      <w:pPr>
        <w:jc w:val="both"/>
      </w:pPr>
      <w:r>
        <w:t>Изображения на разном фоне: на теплом фоне – в теплой гамме, на холодном – в холодной гамме.</w:t>
      </w:r>
    </w:p>
    <w:p w:rsidR="008D2A66" w:rsidRDefault="005B6D22">
      <w:pPr>
        <w:jc w:val="both"/>
        <w:rPr>
          <w:b/>
        </w:rPr>
      </w:pPr>
      <w:r>
        <w:rPr>
          <w:b/>
        </w:rPr>
        <w:t xml:space="preserve">Виды бумажной аппликации. </w:t>
      </w:r>
    </w:p>
    <w:p w:rsidR="008D2A66" w:rsidRDefault="005B6D22">
      <w:pPr>
        <w:ind w:firstLine="426"/>
        <w:jc w:val="both"/>
      </w:pPr>
      <w:r>
        <w:rPr>
          <w:i/>
        </w:rPr>
        <w:t>Теория</w:t>
      </w:r>
      <w:r>
        <w:t>. Подбор бумаги. Техника изготовления аппликации из бумажных полос.</w:t>
      </w:r>
    </w:p>
    <w:p w:rsidR="008D2A66" w:rsidRDefault="005B6D22">
      <w:pPr>
        <w:ind w:firstLine="426"/>
        <w:jc w:val="both"/>
      </w:pPr>
      <w:r>
        <w:rPr>
          <w:i/>
        </w:rPr>
        <w:t>Практика.</w:t>
      </w:r>
      <w:r>
        <w:t xml:space="preserve"> Изготовление деталей рисунка. Выбор и построение рисунка для аппликации. Изготовление изделий – растения и животные  в орнаменте. Выпуклая прорезная аппликация. Работа с канцелярским ножом. Изготовление прорезей, прорези с переворотами. Изготовление прорезей по криволинейному контуру. Изготовление прорезной аппликации.</w:t>
      </w:r>
    </w:p>
    <w:p w:rsidR="008D2A66" w:rsidRDefault="005B6D22">
      <w:pPr>
        <w:ind w:firstLine="426"/>
        <w:jc w:val="both"/>
      </w:pPr>
      <w:r>
        <w:t>Аппликация: «Осенний букет», «Лесной коврик», «Пора плодородия».</w:t>
      </w:r>
    </w:p>
    <w:p w:rsidR="008D2A66" w:rsidRDefault="005B6D22">
      <w:pPr>
        <w:ind w:firstLine="426"/>
        <w:jc w:val="both"/>
      </w:pPr>
      <w:r>
        <w:rPr>
          <w:i/>
        </w:rPr>
        <w:t>Работа в парах:</w:t>
      </w:r>
      <w:r>
        <w:t xml:space="preserve"> аппликация «Мамин платок» - к Дню матери.</w:t>
      </w:r>
    </w:p>
    <w:p w:rsidR="008D2A66" w:rsidRDefault="005B6D22">
      <w:pPr>
        <w:ind w:firstLine="426"/>
        <w:jc w:val="both"/>
        <w:rPr>
          <w:b/>
        </w:rPr>
      </w:pPr>
      <w:r>
        <w:rPr>
          <w:b/>
        </w:rPr>
        <w:t>Аппликации из бумаги и фольги. Виды композиций</w:t>
      </w:r>
    </w:p>
    <w:p w:rsidR="008D2A66" w:rsidRDefault="005B6D22">
      <w:pPr>
        <w:ind w:firstLine="426"/>
        <w:jc w:val="both"/>
      </w:pPr>
      <w:r>
        <w:rPr>
          <w:i/>
        </w:rPr>
        <w:t>Теория:</w:t>
      </w:r>
      <w:r>
        <w:t xml:space="preserve"> Виды композиции: симметричные, ассиметричные, композиции на статику и динамику. ( Динамика – движение, статика – понятие, противоположное динамике). Ритмичные композиции – равномерное чередование  каких-либо элементов. Работа с фольгой – методы получения вогнутых и выпуклых изображений.</w:t>
      </w:r>
    </w:p>
    <w:p w:rsidR="008D2A66" w:rsidRDefault="005B6D22">
      <w:pPr>
        <w:ind w:firstLine="426"/>
        <w:jc w:val="both"/>
      </w:pPr>
      <w:r>
        <w:rPr>
          <w:i/>
        </w:rPr>
        <w:lastRenderedPageBreak/>
        <w:t>Практика:</w:t>
      </w:r>
      <w:r>
        <w:t xml:space="preserve"> Выполнение ассиметричной композиции «Подводный мир» - демонстрация фотографий, рисунков подводного мира. Работа над эскизами на бумаге. Подбор цветной бумаги и фольги,  деталировка. Выполнение деталей из фольги методом продавливания карандашом. Материалы: бумага, картон, фольга, карандаш, ластик, клей.</w:t>
      </w:r>
    </w:p>
    <w:p w:rsidR="008D2A66" w:rsidRDefault="005B6D22">
      <w:pPr>
        <w:ind w:firstLine="426"/>
        <w:jc w:val="both"/>
      </w:pPr>
      <w:r>
        <w:t>Динамическая композиция  «Домашние любимцы» - демонстрация фоторабот, картин, рисунков. Выбор рисунка, выбор цветовой гаммы для аппликации. Работа с эскизом, деталировка, выполнение работы.</w:t>
      </w:r>
    </w:p>
    <w:p w:rsidR="008D2A66" w:rsidRDefault="005B6D22">
      <w:pPr>
        <w:ind w:firstLine="426"/>
        <w:jc w:val="both"/>
      </w:pPr>
      <w:r>
        <w:t>Ритмичная композиция «Ювелирный комплект» - акцент делается на повторение деталей, на чередование деталей с разными размерами и разной расцветкой.</w:t>
      </w:r>
    </w:p>
    <w:p w:rsidR="008D2A66" w:rsidRDefault="005B6D22">
      <w:pPr>
        <w:ind w:firstLine="426"/>
        <w:jc w:val="both"/>
      </w:pPr>
      <w:r>
        <w:t>Просмотр видеоролика. Ознакомление с работой бумажного производства, с выпуском различных типов бумаги.</w:t>
      </w:r>
    </w:p>
    <w:p w:rsidR="008D2A66" w:rsidRDefault="008D2A66">
      <w:pPr>
        <w:ind w:firstLine="426"/>
        <w:jc w:val="both"/>
      </w:pPr>
    </w:p>
    <w:p w:rsidR="008D2A66" w:rsidRDefault="005B6D22">
      <w:pPr>
        <w:ind w:firstLine="426"/>
        <w:jc w:val="both"/>
        <w:rPr>
          <w:b/>
        </w:rPr>
      </w:pPr>
      <w:r>
        <w:rPr>
          <w:b/>
        </w:rPr>
        <w:t xml:space="preserve">3. Работа с нитью. </w:t>
      </w:r>
    </w:p>
    <w:p w:rsidR="008D2A66" w:rsidRDefault="005B6D22">
      <w:pPr>
        <w:ind w:firstLine="426"/>
        <w:jc w:val="both"/>
        <w:rPr>
          <w:b/>
        </w:rPr>
      </w:pPr>
      <w:r>
        <w:rPr>
          <w:b/>
        </w:rPr>
        <w:t xml:space="preserve">Аппликация из нитей. Демонстрация готовых изделий, ознакомление с технологией работы, особенности необходимого материала. </w:t>
      </w:r>
    </w:p>
    <w:p w:rsidR="008D2A66" w:rsidRDefault="005B6D22">
      <w:pPr>
        <w:ind w:firstLine="426"/>
        <w:jc w:val="both"/>
      </w:pPr>
      <w:r>
        <w:rPr>
          <w:i/>
        </w:rPr>
        <w:t>Теория.</w:t>
      </w:r>
      <w:r>
        <w:t xml:space="preserve"> Подготовка нитей к работе. Выбор рисунка, нанесение его на картонную основу. Приготовление ниток. Аппликация из шерстяных ниток и тесьмы.</w:t>
      </w:r>
    </w:p>
    <w:p w:rsidR="008D2A66" w:rsidRDefault="005B6D22">
      <w:pPr>
        <w:ind w:firstLine="426"/>
        <w:jc w:val="both"/>
      </w:pPr>
      <w:r>
        <w:rPr>
          <w:i/>
        </w:rPr>
        <w:t>Практика</w:t>
      </w:r>
      <w:r>
        <w:t xml:space="preserve"> Выполнение работы по шаблону. Изобретение собственного рисунка без отрыва карандаша от бумаги. Выполнение аппликации по своему рисунку. Аппликация из резанных ниток. Техника изготовления аппликации из скрученных ниток. Выполнение  композиции из скрученных ниток.</w:t>
      </w:r>
    </w:p>
    <w:p w:rsidR="008D2A66" w:rsidRDefault="005B6D22">
      <w:pPr>
        <w:ind w:firstLine="426"/>
        <w:jc w:val="both"/>
      </w:pPr>
      <w:r>
        <w:t>Выполнение работы из резаных ниток «Сказочная история» по иллюстрациям к русским народным сказкам.</w:t>
      </w:r>
    </w:p>
    <w:p w:rsidR="008D2A66" w:rsidRDefault="005B6D22">
      <w:pPr>
        <w:ind w:firstLine="426"/>
        <w:jc w:val="both"/>
        <w:rPr>
          <w:b/>
        </w:rPr>
      </w:pPr>
      <w:r>
        <w:rPr>
          <w:b/>
        </w:rPr>
        <w:t>Аппликации из распущенного трикотажа.</w:t>
      </w:r>
    </w:p>
    <w:p w:rsidR="008D2A66" w:rsidRDefault="005B6D22">
      <w:pPr>
        <w:ind w:firstLine="426"/>
        <w:jc w:val="both"/>
      </w:pPr>
      <w:r>
        <w:rPr>
          <w:i/>
        </w:rPr>
        <w:t>Теория.</w:t>
      </w:r>
      <w:r>
        <w:t xml:space="preserve"> Подготовка материала к работе. Подбор рисунка и цветовой гаммы ниток. Придание различных форм с помощью скатывания пучка ниток. </w:t>
      </w:r>
    </w:p>
    <w:p w:rsidR="008D2A66" w:rsidRDefault="005B6D22">
      <w:pPr>
        <w:ind w:firstLine="426"/>
        <w:jc w:val="both"/>
      </w:pPr>
      <w:r>
        <w:rPr>
          <w:i/>
        </w:rPr>
        <w:t>Практика.</w:t>
      </w:r>
      <w:r>
        <w:t xml:space="preserve"> Нанесение выбранного рисунка на основу. Выполнение аппликации. Изготовление коллективной работы из распущенного трикотажа. </w:t>
      </w:r>
    </w:p>
    <w:p w:rsidR="008D2A66" w:rsidRDefault="005B6D22">
      <w:pPr>
        <w:ind w:firstLine="426"/>
        <w:jc w:val="both"/>
      </w:pPr>
      <w:r>
        <w:t>Выполнение работы «Любимые игрушки» - нанесение эскиза на картон. Выбор и подготовка нитей. Укладка нитей на клеевую основу. Применение техники аппликации из распущенного трикотажа.</w:t>
      </w:r>
    </w:p>
    <w:p w:rsidR="008D2A66" w:rsidRDefault="005B6D22">
      <w:pPr>
        <w:ind w:firstLine="426"/>
        <w:jc w:val="both"/>
        <w:rPr>
          <w:b/>
        </w:rPr>
      </w:pPr>
      <w:r>
        <w:rPr>
          <w:b/>
        </w:rPr>
        <w:t>Подготовка работ к выставке.</w:t>
      </w:r>
    </w:p>
    <w:p w:rsidR="008D2A66" w:rsidRDefault="005B6D22">
      <w:pPr>
        <w:ind w:firstLine="426"/>
        <w:jc w:val="both"/>
      </w:pPr>
      <w:r>
        <w:rPr>
          <w:i/>
        </w:rPr>
        <w:t>Практика.</w:t>
      </w:r>
      <w:r>
        <w:t xml:space="preserve"> Выбор обучающимися  самых лучших, интересных, аккуратно выполненных работ. Оформление работ для выставки. </w:t>
      </w:r>
    </w:p>
    <w:p w:rsidR="008D2A66" w:rsidRDefault="005B6D22">
      <w:pPr>
        <w:ind w:firstLine="426"/>
        <w:jc w:val="both"/>
        <w:rPr>
          <w:b/>
        </w:rPr>
      </w:pPr>
      <w:r>
        <w:rPr>
          <w:b/>
        </w:rPr>
        <w:t>Работа с тканью</w:t>
      </w:r>
    </w:p>
    <w:p w:rsidR="008D2A66" w:rsidRDefault="005B6D22">
      <w:pPr>
        <w:ind w:firstLine="426"/>
        <w:jc w:val="both"/>
        <w:rPr>
          <w:b/>
        </w:rPr>
      </w:pPr>
      <w:r>
        <w:rPr>
          <w:b/>
        </w:rPr>
        <w:t>Виды тканей  Цветоведение</w:t>
      </w:r>
    </w:p>
    <w:p w:rsidR="008D2A66" w:rsidRDefault="005B6D22">
      <w:pPr>
        <w:ind w:firstLine="426"/>
        <w:jc w:val="both"/>
      </w:pPr>
      <w:r>
        <w:rPr>
          <w:i/>
        </w:rPr>
        <w:t>Теория.</w:t>
      </w:r>
      <w:r>
        <w:t xml:space="preserve">  Типы тканей и особенности работы с разными видами. Подготовка лоскутов ткани, основы для выполнения картины. </w:t>
      </w:r>
    </w:p>
    <w:p w:rsidR="008D2A66" w:rsidRDefault="005B6D22">
      <w:pPr>
        <w:ind w:firstLine="426"/>
        <w:jc w:val="both"/>
      </w:pPr>
      <w:r>
        <w:rPr>
          <w:i/>
        </w:rPr>
        <w:t>Практика</w:t>
      </w:r>
      <w:r>
        <w:t>. Разбор лоскутов по цветовой гамме и фактуре. Выбор и подготовка кружевного  полотна и гипюра.</w:t>
      </w:r>
    </w:p>
    <w:p w:rsidR="008D2A66" w:rsidRDefault="005B6D22">
      <w:pPr>
        <w:ind w:left="720"/>
        <w:jc w:val="both"/>
        <w:rPr>
          <w:b/>
        </w:rPr>
      </w:pPr>
      <w:r>
        <w:rPr>
          <w:b/>
        </w:rPr>
        <w:t>Аппликация из тканей.</w:t>
      </w:r>
    </w:p>
    <w:p w:rsidR="008D2A66" w:rsidRDefault="005B6D22">
      <w:pPr>
        <w:ind w:firstLine="426"/>
        <w:jc w:val="both"/>
      </w:pPr>
      <w:r>
        <w:rPr>
          <w:i/>
        </w:rPr>
        <w:t>Теория</w:t>
      </w:r>
      <w:r>
        <w:t xml:space="preserve">. Деление картины на условные слои. Подбор лоскутов для каждого фрагмента. </w:t>
      </w:r>
    </w:p>
    <w:p w:rsidR="008D2A66" w:rsidRDefault="005B6D22">
      <w:pPr>
        <w:ind w:firstLine="426"/>
        <w:jc w:val="both"/>
      </w:pPr>
      <w:r>
        <w:rPr>
          <w:i/>
        </w:rPr>
        <w:t>Практика.</w:t>
      </w:r>
      <w:r>
        <w:t>Выполнение аппликации послойно на клеевую основу. Лоскутные  пейзажи – изготовление обучающимися. Лоскутные букеты – изготовление обучающимися. Выбор рисунка для коллективной работы. Изготовление коллективной лоскутной аппликации.</w:t>
      </w:r>
    </w:p>
    <w:p w:rsidR="008D2A66" w:rsidRDefault="005B6D22">
      <w:pPr>
        <w:ind w:firstLine="426"/>
        <w:jc w:val="both"/>
      </w:pPr>
      <w:r>
        <w:t>Работы обучающихся по темам:</w:t>
      </w:r>
    </w:p>
    <w:p w:rsidR="008D2A66" w:rsidRDefault="005B6D22">
      <w:pPr>
        <w:ind w:firstLine="426"/>
        <w:jc w:val="both"/>
      </w:pPr>
      <w:r>
        <w:t>-  «Русская деревня»</w:t>
      </w:r>
    </w:p>
    <w:p w:rsidR="008D2A66" w:rsidRDefault="005B6D22">
      <w:pPr>
        <w:ind w:firstLine="426"/>
        <w:jc w:val="both"/>
      </w:pPr>
      <w:r>
        <w:t>- «Цветочная композиция»</w:t>
      </w:r>
    </w:p>
    <w:p w:rsidR="008D2A66" w:rsidRDefault="005B6D22">
      <w:pPr>
        <w:ind w:firstLine="426"/>
        <w:jc w:val="both"/>
      </w:pPr>
      <w:r>
        <w:t>- «У самовара»</w:t>
      </w:r>
    </w:p>
    <w:p w:rsidR="008D2A66" w:rsidRDefault="005B6D22">
      <w:pPr>
        <w:ind w:firstLine="426"/>
        <w:jc w:val="both"/>
      </w:pPr>
      <w:r>
        <w:t>- « Золотая осень»</w:t>
      </w:r>
    </w:p>
    <w:p w:rsidR="008D2A66" w:rsidRDefault="005B6D22">
      <w:pPr>
        <w:ind w:firstLine="426"/>
        <w:jc w:val="both"/>
      </w:pPr>
      <w:r>
        <w:t>-  «Петушок – золотой гребешок»</w:t>
      </w:r>
    </w:p>
    <w:p w:rsidR="008D2A66" w:rsidRDefault="005B6D22">
      <w:pPr>
        <w:ind w:firstLine="426"/>
        <w:jc w:val="both"/>
        <w:rPr>
          <w:b/>
        </w:rPr>
      </w:pPr>
      <w:r>
        <w:rPr>
          <w:b/>
        </w:rPr>
        <w:t xml:space="preserve">Аппликации из жатой ткани. </w:t>
      </w:r>
    </w:p>
    <w:p w:rsidR="008D2A66" w:rsidRDefault="005B6D22">
      <w:pPr>
        <w:ind w:firstLine="426"/>
        <w:jc w:val="both"/>
      </w:pPr>
      <w:r>
        <w:rPr>
          <w:i/>
        </w:rPr>
        <w:lastRenderedPageBreak/>
        <w:t>Теория.</w:t>
      </w:r>
      <w:r>
        <w:t xml:space="preserve"> Технология изготовления жатой ткани при помощи клея ПВА, дальнейшее высушивание, деталировка.</w:t>
      </w:r>
    </w:p>
    <w:p w:rsidR="008D2A66" w:rsidRDefault="005B6D22">
      <w:pPr>
        <w:ind w:firstLine="426"/>
        <w:jc w:val="both"/>
      </w:pPr>
      <w:r>
        <w:rPr>
          <w:i/>
        </w:rPr>
        <w:t>Практика.</w:t>
      </w:r>
      <w:r>
        <w:t xml:space="preserve"> Выбор рисунка для аппликации.  Изготовление жатой ткани из разных лоскутов. Подготовка деталей из жатой ткани. Изготовление картины. Оформление картины – изготовление рамки.</w:t>
      </w:r>
    </w:p>
    <w:p w:rsidR="008D2A66" w:rsidRDefault="005B6D22">
      <w:pPr>
        <w:jc w:val="both"/>
      </w:pPr>
      <w:r>
        <w:t xml:space="preserve">Изготовление картины </w:t>
      </w:r>
    </w:p>
    <w:p w:rsidR="008D2A66" w:rsidRDefault="005B6D22">
      <w:pPr>
        <w:jc w:val="both"/>
      </w:pPr>
      <w:r>
        <w:t>Просмотр видеоролика.  Музей Этнографии наров мира. Знакомство с традициями и  промыслами народов мира – использование лоскутов  и тканей в народных промыслах народов России. Использование нитей в народных промыслах народов России и мира.</w:t>
      </w:r>
    </w:p>
    <w:p w:rsidR="008D2A66" w:rsidRDefault="008D2A66">
      <w:pPr>
        <w:ind w:left="360"/>
        <w:jc w:val="both"/>
      </w:pPr>
    </w:p>
    <w:p w:rsidR="008D2A66" w:rsidRDefault="005B6D22">
      <w:pPr>
        <w:ind w:firstLine="426"/>
        <w:jc w:val="both"/>
        <w:rPr>
          <w:b/>
        </w:rPr>
      </w:pPr>
      <w:r>
        <w:rPr>
          <w:b/>
        </w:rPr>
        <w:t>Работа с природными материалами</w:t>
      </w:r>
    </w:p>
    <w:p w:rsidR="008D2A66" w:rsidRDefault="005B6D22">
      <w:pPr>
        <w:ind w:firstLine="426"/>
        <w:jc w:val="both"/>
        <w:rPr>
          <w:b/>
        </w:rPr>
      </w:pPr>
      <w:r>
        <w:rPr>
          <w:b/>
        </w:rPr>
        <w:t xml:space="preserve">Работа с крупами. </w:t>
      </w:r>
    </w:p>
    <w:p w:rsidR="008D2A66" w:rsidRDefault="005B6D22">
      <w:pPr>
        <w:ind w:firstLine="426"/>
        <w:jc w:val="both"/>
      </w:pPr>
      <w:r>
        <w:rPr>
          <w:i/>
        </w:rPr>
        <w:t>Теория</w:t>
      </w:r>
      <w:r>
        <w:t xml:space="preserve">. Из истории мозаики. Какие крупы и семена можно использовать для мозаики. Правила хранения круп. Правило выбора рисунка для мозаики. Очередность работы по рисунку. </w:t>
      </w:r>
    </w:p>
    <w:p w:rsidR="008D2A66" w:rsidRDefault="005B6D22">
      <w:pPr>
        <w:ind w:firstLine="426"/>
        <w:jc w:val="both"/>
      </w:pPr>
      <w:r>
        <w:rPr>
          <w:i/>
        </w:rPr>
        <w:t>Практика.</w:t>
      </w:r>
      <w:r>
        <w:t xml:space="preserve"> Изготовление мозаики из семян арбуза и дыни. Работа с пшеном и манной крупой. Изготовление картины из этих круп. Использование разных круп и семян при изготовлении мозаики.</w:t>
      </w:r>
    </w:p>
    <w:p w:rsidR="008D2A66" w:rsidRDefault="005B6D22">
      <w:pPr>
        <w:ind w:firstLine="426"/>
        <w:jc w:val="both"/>
      </w:pPr>
      <w:r>
        <w:t>Выполнение простой работы «Сказочный домик».</w:t>
      </w:r>
    </w:p>
    <w:p w:rsidR="008D2A66" w:rsidRDefault="005B6D22">
      <w:pPr>
        <w:ind w:firstLine="426"/>
        <w:jc w:val="both"/>
      </w:pPr>
      <w:r>
        <w:t>Выполнение работ из серии «Забавные животные»: «Котенок», «Мой щенок»;  «В гостях у сказки» - «Кот в сапогах», «Улиточка» и др.</w:t>
      </w:r>
    </w:p>
    <w:p w:rsidR="008D2A66" w:rsidRDefault="005B6D22">
      <w:pPr>
        <w:ind w:firstLine="426"/>
        <w:jc w:val="both"/>
        <w:rPr>
          <w:b/>
        </w:rPr>
      </w:pPr>
      <w:r>
        <w:rPr>
          <w:b/>
        </w:rPr>
        <w:t>Работа с природными материалами.</w:t>
      </w:r>
    </w:p>
    <w:p w:rsidR="008D2A66" w:rsidRDefault="005B6D22">
      <w:pPr>
        <w:ind w:firstLine="426"/>
        <w:jc w:val="both"/>
      </w:pPr>
      <w:r>
        <w:rPr>
          <w:i/>
        </w:rPr>
        <w:t>Теория.</w:t>
      </w:r>
      <w:r>
        <w:t xml:space="preserve"> Технология изготовления панно из яичной скорлупы, засушенных веток, соломы и цветов. </w:t>
      </w:r>
    </w:p>
    <w:p w:rsidR="008D2A66" w:rsidRDefault="005B6D22">
      <w:pPr>
        <w:ind w:firstLine="426"/>
        <w:jc w:val="both"/>
      </w:pPr>
      <w:r>
        <w:t>Изготовление панно из крашеной яичной скорлупы. Создание композиций из природных материалов: ветки, засушенные цветы, солома.</w:t>
      </w:r>
    </w:p>
    <w:p w:rsidR="008D2A66" w:rsidRDefault="005B6D22">
      <w:pPr>
        <w:ind w:firstLine="426"/>
        <w:jc w:val="both"/>
      </w:pPr>
      <w:r>
        <w:rPr>
          <w:i/>
        </w:rPr>
        <w:t>Практика.</w:t>
      </w:r>
      <w:r>
        <w:t xml:space="preserve"> Подготовка материала к работе.  Украшение цветочных горшков мозаикой из яичной скорлупы. Украшение пасхальных яиц. Создание пасхальных композиций (использование веток, засушенных цветов, гальки, соломы)</w:t>
      </w:r>
    </w:p>
    <w:p w:rsidR="008D2A66" w:rsidRDefault="005B6D22">
      <w:pPr>
        <w:ind w:firstLine="426"/>
        <w:jc w:val="both"/>
        <w:rPr>
          <w:b/>
        </w:rPr>
      </w:pPr>
      <w:r>
        <w:rPr>
          <w:b/>
        </w:rPr>
        <w:t>Изготовление объемных поделок из бумаги</w:t>
      </w:r>
    </w:p>
    <w:p w:rsidR="008D2A66" w:rsidRDefault="005B6D22">
      <w:pPr>
        <w:ind w:firstLine="426"/>
        <w:jc w:val="both"/>
      </w:pPr>
      <w:r>
        <w:rPr>
          <w:i/>
        </w:rPr>
        <w:t>Теория.</w:t>
      </w:r>
      <w:r>
        <w:t xml:space="preserve"> История оригами. Основные приемы складывания бумаги. Демонстрация готовых работ. Книги по оригами. Чтение схем. Изготовление бумажных модулей. Разнообразие изделий из бумажных модулей. Техника папье-маше.</w:t>
      </w:r>
    </w:p>
    <w:p w:rsidR="008D2A66" w:rsidRDefault="005B6D22">
      <w:pPr>
        <w:ind w:firstLine="426"/>
        <w:jc w:val="both"/>
      </w:pPr>
      <w:r>
        <w:rPr>
          <w:i/>
        </w:rPr>
        <w:t>Практика.</w:t>
      </w:r>
      <w:r>
        <w:t xml:space="preserve"> Подготовка материала к работе. Выбор изделий. Изготовление  фигурок животных и цветов в технике оригами. Изготовление бумажных модулей и работа с ними. Изготовление блюдца в технике папье-маше. Коллективная работа  композиция из объемных фигур. </w:t>
      </w:r>
    </w:p>
    <w:p w:rsidR="008D2A66" w:rsidRDefault="008D2A66">
      <w:pPr>
        <w:jc w:val="both"/>
      </w:pPr>
    </w:p>
    <w:p w:rsidR="008D2A66" w:rsidRDefault="005B6D22">
      <w:pPr>
        <w:jc w:val="center"/>
        <w:rPr>
          <w:b/>
        </w:rPr>
      </w:pPr>
      <w:r>
        <w:rPr>
          <w:b/>
        </w:rPr>
        <w:t>Тематическое планирование</w:t>
      </w:r>
    </w:p>
    <w:tbl>
      <w:tblPr>
        <w:tblStyle w:val="af8"/>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3826"/>
        <w:gridCol w:w="852"/>
        <w:gridCol w:w="5068"/>
      </w:tblGrid>
      <w:tr w:rsidR="008D2A66" w:rsidTr="00920BCF">
        <w:trPr>
          <w:trHeight w:val="685"/>
        </w:trPr>
        <w:tc>
          <w:tcPr>
            <w:tcW w:w="568" w:type="dxa"/>
          </w:tcPr>
          <w:p w:rsidR="008D2A66" w:rsidRPr="00B30787" w:rsidRDefault="005B6D22">
            <w:pPr>
              <w:jc w:val="center"/>
              <w:rPr>
                <w:rFonts w:ascii="Times New Roman" w:hAnsi="Times New Roman" w:cs="Times New Roman"/>
                <w:b/>
              </w:rPr>
            </w:pPr>
            <w:r w:rsidRPr="00B30787">
              <w:rPr>
                <w:rFonts w:ascii="Times New Roman" w:hAnsi="Times New Roman" w:cs="Times New Roman"/>
              </w:rPr>
              <w:t>№</w:t>
            </w:r>
          </w:p>
        </w:tc>
        <w:tc>
          <w:tcPr>
            <w:tcW w:w="3826" w:type="dxa"/>
          </w:tcPr>
          <w:p w:rsidR="008D2A66" w:rsidRPr="00B30787" w:rsidRDefault="005B6D22">
            <w:pPr>
              <w:jc w:val="both"/>
              <w:rPr>
                <w:rFonts w:ascii="Times New Roman" w:hAnsi="Times New Roman" w:cs="Times New Roman"/>
                <w:b/>
              </w:rPr>
            </w:pPr>
            <w:r w:rsidRPr="00B30787">
              <w:rPr>
                <w:rFonts w:ascii="Times New Roman" w:hAnsi="Times New Roman" w:cs="Times New Roman"/>
                <w:b/>
              </w:rPr>
              <w:t>Тема учебного занятия</w:t>
            </w:r>
          </w:p>
        </w:tc>
        <w:tc>
          <w:tcPr>
            <w:tcW w:w="852" w:type="dxa"/>
          </w:tcPr>
          <w:p w:rsidR="008D2A66" w:rsidRPr="00B30787" w:rsidRDefault="005B6D22">
            <w:pPr>
              <w:jc w:val="center"/>
              <w:rPr>
                <w:rFonts w:ascii="Times New Roman" w:hAnsi="Times New Roman" w:cs="Times New Roman"/>
                <w:b/>
              </w:rPr>
            </w:pPr>
            <w:r w:rsidRPr="00B30787">
              <w:rPr>
                <w:rFonts w:ascii="Times New Roman" w:hAnsi="Times New Roman" w:cs="Times New Roman"/>
                <w:b/>
              </w:rPr>
              <w:t>Всего часов</w:t>
            </w:r>
          </w:p>
        </w:tc>
        <w:tc>
          <w:tcPr>
            <w:tcW w:w="5068" w:type="dxa"/>
          </w:tcPr>
          <w:p w:rsidR="008D2A66" w:rsidRPr="00B30787" w:rsidRDefault="005B6D22">
            <w:pPr>
              <w:jc w:val="center"/>
              <w:rPr>
                <w:rFonts w:ascii="Times New Roman" w:hAnsi="Times New Roman" w:cs="Times New Roman"/>
                <w:b/>
              </w:rPr>
            </w:pPr>
            <w:r w:rsidRPr="00B30787">
              <w:rPr>
                <w:rFonts w:ascii="Times New Roman" w:hAnsi="Times New Roman" w:cs="Times New Roman"/>
                <w:b/>
              </w:rPr>
              <w:t>Характеристика деятельности обучающихся</w:t>
            </w:r>
          </w:p>
        </w:tc>
      </w:tr>
      <w:tr w:rsidR="008D2A66" w:rsidTr="00920BCF">
        <w:trPr>
          <w:trHeight w:val="200"/>
        </w:trPr>
        <w:tc>
          <w:tcPr>
            <w:tcW w:w="5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3826"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Вводный урок.</w:t>
            </w:r>
          </w:p>
          <w:p w:rsidR="008D2A66" w:rsidRPr="00B30787" w:rsidRDefault="005B6D22">
            <w:pPr>
              <w:jc w:val="both"/>
              <w:rPr>
                <w:rFonts w:ascii="Times New Roman" w:hAnsi="Times New Roman" w:cs="Times New Roman"/>
              </w:rPr>
            </w:pPr>
            <w:r w:rsidRPr="00B30787">
              <w:rPr>
                <w:rFonts w:ascii="Times New Roman" w:hAnsi="Times New Roman" w:cs="Times New Roman"/>
              </w:rPr>
              <w:t>Комплектование группы.</w:t>
            </w:r>
          </w:p>
          <w:p w:rsidR="008D2A66" w:rsidRPr="00B30787" w:rsidRDefault="005B6D22">
            <w:pPr>
              <w:jc w:val="both"/>
              <w:rPr>
                <w:rFonts w:ascii="Times New Roman" w:hAnsi="Times New Roman" w:cs="Times New Roman"/>
              </w:rPr>
            </w:pPr>
            <w:r w:rsidRPr="00B30787">
              <w:rPr>
                <w:rFonts w:ascii="Times New Roman" w:hAnsi="Times New Roman" w:cs="Times New Roman"/>
              </w:rPr>
              <w:t xml:space="preserve"> Вводное занятие. Цели и задачи программы.  Беседа по ТБ №1</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Участие в беседе, просмотр интернет ресурсов,  усвоение техники безопасности работе с разными инструментами и материалами.</w:t>
            </w:r>
          </w:p>
        </w:tc>
      </w:tr>
      <w:tr w:rsidR="008D2A66" w:rsidTr="00920BCF">
        <w:trPr>
          <w:trHeight w:val="200"/>
        </w:trPr>
        <w:tc>
          <w:tcPr>
            <w:tcW w:w="5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2</w:t>
            </w:r>
          </w:p>
        </w:tc>
        <w:tc>
          <w:tcPr>
            <w:tcW w:w="3826"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Работа с бумагой. Цветоведение. Композиция. Виды бумажной аппликации. Аппликация из бумажных полос.</w:t>
            </w:r>
          </w:p>
        </w:tc>
        <w:tc>
          <w:tcPr>
            <w:tcW w:w="852" w:type="dxa"/>
          </w:tcPr>
          <w:p w:rsidR="008D2A66" w:rsidRPr="00B30787" w:rsidRDefault="005B6D22">
            <w:pPr>
              <w:ind w:right="-145"/>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Участие в беседе, исследование свойств цвета, готовятся к выполнению аппликации.</w:t>
            </w:r>
          </w:p>
        </w:tc>
      </w:tr>
      <w:tr w:rsidR="008D2A66" w:rsidTr="00920BCF">
        <w:trPr>
          <w:trHeight w:val="283"/>
        </w:trPr>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3</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 xml:space="preserve">Композиция из повторяющихся элементов. Приемы вырезания </w:t>
            </w:r>
            <w:r w:rsidRPr="00B30787">
              <w:rPr>
                <w:rFonts w:ascii="Times New Roman" w:hAnsi="Times New Roman" w:cs="Times New Roman"/>
              </w:rPr>
              <w:lastRenderedPageBreak/>
              <w:t>многократно повторяющихся элементов. Объемная бумажная аппликация.</w:t>
            </w:r>
          </w:p>
        </w:tc>
        <w:tc>
          <w:tcPr>
            <w:tcW w:w="852" w:type="dxa"/>
          </w:tcPr>
          <w:p w:rsidR="008D2A66" w:rsidRPr="00B30787" w:rsidRDefault="005B6D22">
            <w:pPr>
              <w:rPr>
                <w:rFonts w:ascii="Times New Roman" w:hAnsi="Times New Roman" w:cs="Times New Roman"/>
              </w:rPr>
            </w:pPr>
            <w:r w:rsidRPr="00B30787">
              <w:rPr>
                <w:rFonts w:ascii="Times New Roman" w:hAnsi="Times New Roman" w:cs="Times New Roman"/>
              </w:rPr>
              <w:lastRenderedPageBreak/>
              <w:t>1</w:t>
            </w:r>
          </w:p>
        </w:tc>
        <w:tc>
          <w:tcPr>
            <w:tcW w:w="50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Участие в беседе, освоение приемов работы с бумагой, выполнение бумажной аппликации.</w:t>
            </w:r>
          </w:p>
        </w:tc>
      </w:tr>
      <w:tr w:rsidR="008D2A66" w:rsidTr="00920BCF">
        <w:trPr>
          <w:trHeight w:val="230"/>
        </w:trPr>
        <w:tc>
          <w:tcPr>
            <w:tcW w:w="5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4</w:t>
            </w:r>
          </w:p>
        </w:tc>
        <w:tc>
          <w:tcPr>
            <w:tcW w:w="3826"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Фольга и ее свойства. Аппликация с использованием фольги. Аппликация с использованием фольги и других материалов.</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Участие в беседе, освоение приемов работы с фольгой, выполнение аппликации с использованием фольги.</w:t>
            </w:r>
          </w:p>
        </w:tc>
      </w:tr>
      <w:tr w:rsidR="008D2A66" w:rsidTr="00920BCF">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5</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Аппликация с использованием фольги. Создание на фольге изображений методом выдавливания. Аппликация с использованием фольги. Выставка лучших работ.</w:t>
            </w:r>
          </w:p>
        </w:tc>
        <w:tc>
          <w:tcPr>
            <w:tcW w:w="852" w:type="dxa"/>
          </w:tcPr>
          <w:p w:rsidR="008D2A66" w:rsidRPr="00B30787" w:rsidRDefault="005B6D22">
            <w:pPr>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Участие в беседе, выполнение на фольге изображений методом выдавливания. Участвуют в выставке работ</w:t>
            </w:r>
          </w:p>
        </w:tc>
      </w:tr>
      <w:tr w:rsidR="008D2A66" w:rsidTr="00920BCF">
        <w:trPr>
          <w:trHeight w:val="258"/>
        </w:trPr>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6</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 xml:space="preserve">Работа с нитью. Свойства и виды материала. Переплетение нитей. </w:t>
            </w:r>
          </w:p>
        </w:tc>
        <w:tc>
          <w:tcPr>
            <w:tcW w:w="852" w:type="dxa"/>
          </w:tcPr>
          <w:p w:rsidR="008D2A66" w:rsidRPr="00B30787" w:rsidRDefault="005B6D22">
            <w:pPr>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pBdr>
                <w:top w:val="nil"/>
                <w:left w:val="nil"/>
                <w:bottom w:val="nil"/>
                <w:right w:val="nil"/>
                <w:between w:val="nil"/>
              </w:pBdr>
              <w:rPr>
                <w:rFonts w:ascii="Times New Roman" w:hAnsi="Times New Roman" w:cs="Times New Roman"/>
                <w:color w:val="000000"/>
              </w:rPr>
            </w:pPr>
            <w:r w:rsidRPr="00B30787">
              <w:rPr>
                <w:rFonts w:ascii="Times New Roman" w:hAnsi="Times New Roman" w:cs="Times New Roman"/>
                <w:color w:val="000000"/>
              </w:rPr>
              <w:t>Исследуют виды ниток и определяют с помощью учителя их назначение.</w:t>
            </w:r>
          </w:p>
          <w:p w:rsidR="008D2A66" w:rsidRPr="00B30787" w:rsidRDefault="008D2A66">
            <w:pPr>
              <w:jc w:val="both"/>
              <w:rPr>
                <w:rFonts w:ascii="Times New Roman" w:hAnsi="Times New Roman" w:cs="Times New Roman"/>
              </w:rPr>
            </w:pPr>
          </w:p>
        </w:tc>
      </w:tr>
      <w:tr w:rsidR="008D2A66" w:rsidTr="00920BCF">
        <w:trPr>
          <w:trHeight w:val="258"/>
        </w:trPr>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7</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Аппликация из шерсти. Аппликация из тесьмы.</w:t>
            </w:r>
          </w:p>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Подготовка выставки лучших работ.</w:t>
            </w:r>
          </w:p>
        </w:tc>
        <w:tc>
          <w:tcPr>
            <w:tcW w:w="852" w:type="dxa"/>
          </w:tcPr>
          <w:p w:rsidR="008D2A66" w:rsidRPr="00B30787" w:rsidRDefault="005B6D22">
            <w:pPr>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Выполняют аппликации. Участвуют в выставке работ.</w:t>
            </w:r>
          </w:p>
        </w:tc>
      </w:tr>
      <w:tr w:rsidR="008D2A66" w:rsidTr="00920BCF">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8</w:t>
            </w:r>
          </w:p>
        </w:tc>
        <w:tc>
          <w:tcPr>
            <w:tcW w:w="3826" w:type="dxa"/>
          </w:tcPr>
          <w:p w:rsidR="008D2A66" w:rsidRPr="00B30787" w:rsidRDefault="005B6D22">
            <w:pPr>
              <w:pBdr>
                <w:top w:val="nil"/>
                <w:left w:val="nil"/>
                <w:bottom w:val="nil"/>
                <w:right w:val="nil"/>
                <w:between w:val="nil"/>
              </w:pBdr>
              <w:rPr>
                <w:rFonts w:ascii="Times New Roman" w:hAnsi="Times New Roman" w:cs="Times New Roman"/>
                <w:color w:val="000000"/>
              </w:rPr>
            </w:pPr>
            <w:r w:rsidRPr="00B30787">
              <w:rPr>
                <w:rFonts w:ascii="Times New Roman" w:hAnsi="Times New Roman" w:cs="Times New Roman"/>
                <w:color w:val="000000"/>
              </w:rPr>
              <w:t>Аппликации из распущенного трикотажа. Подготовка материала к работе. Подбор рисунка и цветовой гаммы ниток. Аппликации из распущенного трикотажа Любимые игрушки.</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Участвуют в обсуждении. Подбирают при помощи учителя рисунок и цветовую гамму ниток. Выполняют аппликацию из распущенного трикотажа Любимая игрушка.</w:t>
            </w:r>
          </w:p>
        </w:tc>
      </w:tr>
      <w:tr w:rsidR="008D2A66" w:rsidTr="00920BCF">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9</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color w:val="000000"/>
              </w:rPr>
              <w:t>Аппликации из распущенного трикотажа. Изготовление Любимой игрушки. Аппликации из распущенного трикотажа. Подготовка работ к выставке.</w:t>
            </w:r>
          </w:p>
        </w:tc>
        <w:tc>
          <w:tcPr>
            <w:tcW w:w="852" w:type="dxa"/>
          </w:tcPr>
          <w:p w:rsidR="008D2A66" w:rsidRPr="00B30787" w:rsidRDefault="005B6D22">
            <w:pPr>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Выполняют аппликацию из распущенного трикотажа Любимая игрушка. Участвуют в выставке работ.</w:t>
            </w:r>
          </w:p>
        </w:tc>
      </w:tr>
      <w:tr w:rsidR="008D2A66" w:rsidTr="00920BCF">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10</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color w:val="000000"/>
              </w:rPr>
              <w:t>Работа с тканью. Подготовка тканей. Виды тканей. Цветоведение. Подготовка тканей. Виды тканей. Исследование свойств материала.</w:t>
            </w:r>
          </w:p>
        </w:tc>
        <w:tc>
          <w:tcPr>
            <w:tcW w:w="852" w:type="dxa"/>
          </w:tcPr>
          <w:p w:rsidR="008D2A66" w:rsidRPr="00B30787" w:rsidRDefault="005B6D22">
            <w:pPr>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pBdr>
                <w:top w:val="nil"/>
                <w:left w:val="nil"/>
                <w:bottom w:val="nil"/>
                <w:right w:val="nil"/>
                <w:between w:val="nil"/>
              </w:pBdr>
              <w:rPr>
                <w:rFonts w:ascii="Times New Roman" w:hAnsi="Times New Roman" w:cs="Times New Roman"/>
                <w:color w:val="000000"/>
              </w:rPr>
            </w:pPr>
            <w:r w:rsidRPr="00B30787">
              <w:rPr>
                <w:rFonts w:ascii="Times New Roman" w:hAnsi="Times New Roman" w:cs="Times New Roman"/>
                <w:color w:val="000000"/>
              </w:rPr>
              <w:t xml:space="preserve">Просмотр видеоролика. Исследование  видов тканей и определение с помощью учителя их назначения. </w:t>
            </w:r>
          </w:p>
          <w:p w:rsidR="008D2A66" w:rsidRPr="00B30787" w:rsidRDefault="008D2A66">
            <w:pPr>
              <w:jc w:val="both"/>
              <w:rPr>
                <w:rFonts w:ascii="Times New Roman" w:hAnsi="Times New Roman" w:cs="Times New Roman"/>
              </w:rPr>
            </w:pPr>
          </w:p>
        </w:tc>
      </w:tr>
      <w:tr w:rsidR="008D2A66" w:rsidTr="00920BCF">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11</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Аппликации из тканей. Лоскутные пейзажи.</w:t>
            </w:r>
          </w:p>
        </w:tc>
        <w:tc>
          <w:tcPr>
            <w:tcW w:w="852" w:type="dxa"/>
          </w:tcPr>
          <w:p w:rsidR="008D2A66" w:rsidRPr="00B30787" w:rsidRDefault="005B6D22">
            <w:pPr>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 xml:space="preserve">Выполнение аппликации из тканей. Лоскутный пейзаж. </w:t>
            </w:r>
          </w:p>
          <w:p w:rsidR="008D2A66" w:rsidRPr="00B30787" w:rsidRDefault="008D2A66">
            <w:pPr>
              <w:jc w:val="both"/>
              <w:rPr>
                <w:rFonts w:ascii="Times New Roman" w:hAnsi="Times New Roman" w:cs="Times New Roman"/>
              </w:rPr>
            </w:pPr>
          </w:p>
        </w:tc>
      </w:tr>
      <w:tr w:rsidR="008D2A66" w:rsidTr="00920BCF">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12</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Аппликации из тканей. Лоскутные букеты. Аппликации из нескольких слоев ткани. Технология послойной аппликации.</w:t>
            </w:r>
          </w:p>
        </w:tc>
        <w:tc>
          <w:tcPr>
            <w:tcW w:w="852" w:type="dxa"/>
          </w:tcPr>
          <w:p w:rsidR="008D2A66" w:rsidRPr="00B30787" w:rsidRDefault="005B6D22">
            <w:pPr>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rsidP="00920BCF">
            <w:pPr>
              <w:ind w:right="175"/>
              <w:jc w:val="both"/>
              <w:rPr>
                <w:rFonts w:ascii="Times New Roman" w:hAnsi="Times New Roman" w:cs="Times New Roman"/>
              </w:rPr>
            </w:pPr>
            <w:r w:rsidRPr="00B30787">
              <w:rPr>
                <w:rFonts w:ascii="Times New Roman" w:hAnsi="Times New Roman" w:cs="Times New Roman"/>
              </w:rPr>
              <w:t>Участие в беседе. Выполнение послойной аппликации из тканей. Лоскутный букет.</w:t>
            </w:r>
          </w:p>
        </w:tc>
      </w:tr>
      <w:tr w:rsidR="008D2A66" w:rsidTr="00920BCF">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13</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Аппликации из нескольких слоев ткани. Технология послойной аппликации. Аппликация, сочетающая в себе ткань и бумагу.</w:t>
            </w:r>
          </w:p>
        </w:tc>
        <w:tc>
          <w:tcPr>
            <w:tcW w:w="852" w:type="dxa"/>
          </w:tcPr>
          <w:p w:rsidR="008D2A66" w:rsidRPr="00B30787" w:rsidRDefault="005B6D22">
            <w:pPr>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Выполнение послойной аппликации из тканей и бумаги.</w:t>
            </w:r>
          </w:p>
        </w:tc>
      </w:tr>
      <w:tr w:rsidR="008D2A66" w:rsidTr="00920BCF">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14</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Аппликация, сочетающая ткань с другими видами материалов. Объемные аппликации из тканей. Выставка работ. Итоги полугодия.</w:t>
            </w:r>
          </w:p>
        </w:tc>
        <w:tc>
          <w:tcPr>
            <w:tcW w:w="852" w:type="dxa"/>
          </w:tcPr>
          <w:p w:rsidR="008D2A66" w:rsidRPr="00B30787" w:rsidRDefault="005B6D22">
            <w:pPr>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Участие в беседе. Участие в выставке работ и подведении итогов работы в 1 полугодии.</w:t>
            </w:r>
          </w:p>
        </w:tc>
      </w:tr>
      <w:tr w:rsidR="008D2A66" w:rsidTr="00920BCF">
        <w:trPr>
          <w:trHeight w:val="318"/>
        </w:trPr>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lastRenderedPageBreak/>
              <w:t>15</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 xml:space="preserve">Беседа по ТБ №2. </w:t>
            </w:r>
          </w:p>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Аппликация из жатой ткани. Технология изготовления жатой ткани.</w:t>
            </w:r>
          </w:p>
        </w:tc>
        <w:tc>
          <w:tcPr>
            <w:tcW w:w="852" w:type="dxa"/>
          </w:tcPr>
          <w:p w:rsidR="008D2A66" w:rsidRPr="00B30787" w:rsidRDefault="005B6D22">
            <w:pPr>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Участие в беседе, повторение техники безопасности при работе с разными инструментами и материалами. Просмотр видеоролика.</w:t>
            </w:r>
          </w:p>
        </w:tc>
      </w:tr>
      <w:tr w:rsidR="008D2A66" w:rsidTr="00920BCF">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16</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 xml:space="preserve">Подготовка аппликации. Выбор рисунка. Подготовка лоскутов из жатой ткани. </w:t>
            </w:r>
          </w:p>
        </w:tc>
        <w:tc>
          <w:tcPr>
            <w:tcW w:w="852" w:type="dxa"/>
          </w:tcPr>
          <w:p w:rsidR="008D2A66" w:rsidRPr="00B30787" w:rsidRDefault="005B6D22">
            <w:pPr>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Выполнение аппликации из жатой ткани.</w:t>
            </w:r>
          </w:p>
        </w:tc>
      </w:tr>
      <w:tr w:rsidR="008D2A66" w:rsidTr="00920BCF">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17</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Изготовление аппликации.</w:t>
            </w:r>
          </w:p>
        </w:tc>
        <w:tc>
          <w:tcPr>
            <w:tcW w:w="852" w:type="dxa"/>
          </w:tcPr>
          <w:p w:rsidR="008D2A66" w:rsidRPr="00B30787" w:rsidRDefault="005B6D22">
            <w:pPr>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Изготовление аппликации из жатой ткани.</w:t>
            </w:r>
          </w:p>
        </w:tc>
      </w:tr>
      <w:tr w:rsidR="008D2A66" w:rsidTr="00920BCF">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18</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Оформление работы. Рамка. Подготовка выставки работ. Просмотр видеоролика о Музее этнологии и этнографии народов РФ.</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Оформление работы в рамку. Просмотр видеоролика. Участие в беседе.</w:t>
            </w:r>
          </w:p>
        </w:tc>
      </w:tr>
      <w:tr w:rsidR="008D2A66" w:rsidTr="00920BCF">
        <w:tc>
          <w:tcPr>
            <w:tcW w:w="568" w:type="dxa"/>
          </w:tcPr>
          <w:p w:rsidR="008D2A66" w:rsidRPr="00B30787" w:rsidRDefault="005B6D22">
            <w:pPr>
              <w:shd w:val="clear" w:color="auto" w:fill="FFFFFF"/>
              <w:jc w:val="both"/>
              <w:rPr>
                <w:rFonts w:ascii="Times New Roman" w:hAnsi="Times New Roman" w:cs="Times New Roman"/>
                <w:color w:val="000000"/>
              </w:rPr>
            </w:pPr>
            <w:r w:rsidRPr="00B30787">
              <w:rPr>
                <w:rFonts w:ascii="Times New Roman" w:hAnsi="Times New Roman" w:cs="Times New Roman"/>
                <w:color w:val="000000"/>
              </w:rPr>
              <w:t>19</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Работа с природными материалами. Аппликация с использованием круп, горошин, кофейных зерен.</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pBdr>
                <w:top w:val="nil"/>
                <w:left w:val="nil"/>
                <w:bottom w:val="nil"/>
                <w:right w:val="nil"/>
                <w:between w:val="nil"/>
              </w:pBdr>
              <w:rPr>
                <w:rFonts w:ascii="Times New Roman" w:hAnsi="Times New Roman" w:cs="Times New Roman"/>
                <w:color w:val="000000"/>
              </w:rPr>
            </w:pPr>
            <w:r w:rsidRPr="00B30787">
              <w:rPr>
                <w:rFonts w:ascii="Times New Roman" w:hAnsi="Times New Roman" w:cs="Times New Roman"/>
                <w:color w:val="000000"/>
              </w:rPr>
              <w:t xml:space="preserve">Осваивают правила  сбора и хранения природных материалов. Осмысливают значение бережного отношения к природе.  </w:t>
            </w:r>
          </w:p>
          <w:p w:rsidR="008D2A66" w:rsidRPr="00B30787" w:rsidRDefault="005B6D22">
            <w:pPr>
              <w:jc w:val="both"/>
              <w:rPr>
                <w:rFonts w:ascii="Times New Roman" w:hAnsi="Times New Roman" w:cs="Times New Roman"/>
              </w:rPr>
            </w:pPr>
            <w:r w:rsidRPr="00B30787">
              <w:rPr>
                <w:rFonts w:ascii="Times New Roman" w:hAnsi="Times New Roman" w:cs="Times New Roman"/>
              </w:rPr>
              <w:t>Выполнение аппликации.</w:t>
            </w:r>
          </w:p>
        </w:tc>
      </w:tr>
      <w:tr w:rsidR="008D2A66" w:rsidTr="00920BCF">
        <w:tc>
          <w:tcPr>
            <w:tcW w:w="568" w:type="dxa"/>
          </w:tcPr>
          <w:p w:rsidR="008D2A66" w:rsidRPr="00B30787" w:rsidRDefault="005B6D22">
            <w:pPr>
              <w:shd w:val="clear" w:color="auto" w:fill="FFFFFF"/>
              <w:jc w:val="both"/>
              <w:rPr>
                <w:rFonts w:ascii="Times New Roman" w:hAnsi="Times New Roman" w:cs="Times New Roman"/>
                <w:color w:val="000000"/>
              </w:rPr>
            </w:pPr>
            <w:r w:rsidRPr="00B30787">
              <w:rPr>
                <w:rFonts w:ascii="Times New Roman" w:hAnsi="Times New Roman" w:cs="Times New Roman"/>
                <w:color w:val="000000"/>
              </w:rPr>
              <w:t>20</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Аппликация с использованием окрашенных круп.</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Участие в беседе. Выполнение аппликации.</w:t>
            </w:r>
          </w:p>
        </w:tc>
      </w:tr>
      <w:tr w:rsidR="008D2A66" w:rsidTr="00920BCF">
        <w:tc>
          <w:tcPr>
            <w:tcW w:w="568" w:type="dxa"/>
          </w:tcPr>
          <w:p w:rsidR="008D2A66" w:rsidRPr="00B30787" w:rsidRDefault="005B6D22">
            <w:pPr>
              <w:shd w:val="clear" w:color="auto" w:fill="FFFFFF"/>
              <w:jc w:val="both"/>
              <w:rPr>
                <w:rFonts w:ascii="Times New Roman" w:hAnsi="Times New Roman" w:cs="Times New Roman"/>
                <w:color w:val="000000"/>
              </w:rPr>
            </w:pPr>
            <w:r w:rsidRPr="00B30787">
              <w:rPr>
                <w:rFonts w:ascii="Times New Roman" w:hAnsi="Times New Roman" w:cs="Times New Roman"/>
                <w:color w:val="000000"/>
              </w:rPr>
              <w:t>21</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Аппликация из карандашной стружки.</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Участие в беседе. Выполнение аппликации.</w:t>
            </w:r>
          </w:p>
        </w:tc>
      </w:tr>
      <w:tr w:rsidR="008D2A66" w:rsidTr="00920BCF">
        <w:tc>
          <w:tcPr>
            <w:tcW w:w="568" w:type="dxa"/>
          </w:tcPr>
          <w:p w:rsidR="008D2A66" w:rsidRPr="00B30787" w:rsidRDefault="005B6D22">
            <w:pPr>
              <w:shd w:val="clear" w:color="auto" w:fill="FFFFFF"/>
              <w:jc w:val="both"/>
              <w:rPr>
                <w:rFonts w:ascii="Times New Roman" w:hAnsi="Times New Roman" w:cs="Times New Roman"/>
                <w:color w:val="000000"/>
              </w:rPr>
            </w:pPr>
            <w:r w:rsidRPr="00B30787">
              <w:rPr>
                <w:rFonts w:ascii="Times New Roman" w:hAnsi="Times New Roman" w:cs="Times New Roman"/>
                <w:color w:val="000000"/>
              </w:rPr>
              <w:t>22</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Аппликация с использованием яичной скорлупы.</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Участие в беседе. Выполнение аппликации.</w:t>
            </w:r>
          </w:p>
        </w:tc>
      </w:tr>
      <w:tr w:rsidR="008D2A66" w:rsidTr="00920BCF">
        <w:tc>
          <w:tcPr>
            <w:tcW w:w="568" w:type="dxa"/>
          </w:tcPr>
          <w:p w:rsidR="008D2A66" w:rsidRPr="00B30787" w:rsidRDefault="005B6D22">
            <w:pPr>
              <w:shd w:val="clear" w:color="auto" w:fill="FFFFFF"/>
              <w:jc w:val="both"/>
              <w:rPr>
                <w:rFonts w:ascii="Times New Roman" w:hAnsi="Times New Roman" w:cs="Times New Roman"/>
                <w:color w:val="000000"/>
              </w:rPr>
            </w:pPr>
            <w:r w:rsidRPr="00B30787">
              <w:rPr>
                <w:rFonts w:ascii="Times New Roman" w:hAnsi="Times New Roman" w:cs="Times New Roman"/>
                <w:color w:val="000000"/>
              </w:rPr>
              <w:t>23</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Изготовление мозаики из семян арбуза и дыни.</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Участие в беседе. Изготовление мозаики.</w:t>
            </w:r>
          </w:p>
        </w:tc>
      </w:tr>
      <w:tr w:rsidR="008D2A66" w:rsidTr="00920BCF">
        <w:tc>
          <w:tcPr>
            <w:tcW w:w="568" w:type="dxa"/>
          </w:tcPr>
          <w:p w:rsidR="008D2A66" w:rsidRPr="00B30787" w:rsidRDefault="005B6D22">
            <w:pPr>
              <w:shd w:val="clear" w:color="auto" w:fill="FFFFFF"/>
              <w:jc w:val="both"/>
              <w:rPr>
                <w:rFonts w:ascii="Times New Roman" w:hAnsi="Times New Roman" w:cs="Times New Roman"/>
                <w:color w:val="000000"/>
              </w:rPr>
            </w:pPr>
            <w:r w:rsidRPr="00B30787">
              <w:rPr>
                <w:rFonts w:ascii="Times New Roman" w:hAnsi="Times New Roman" w:cs="Times New Roman"/>
                <w:color w:val="000000"/>
              </w:rPr>
              <w:t>24</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Изготовление объемной поделки, декорированной природными материалами. Подготовка основания. Выбор и подготовка декоративных материалов.</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 xml:space="preserve">Участие в беседе. Изготовление поделки. </w:t>
            </w:r>
          </w:p>
        </w:tc>
      </w:tr>
      <w:tr w:rsidR="008D2A66" w:rsidTr="00920BCF">
        <w:tc>
          <w:tcPr>
            <w:tcW w:w="568" w:type="dxa"/>
          </w:tcPr>
          <w:p w:rsidR="008D2A66" w:rsidRPr="00B30787" w:rsidRDefault="005B6D22">
            <w:pPr>
              <w:shd w:val="clear" w:color="auto" w:fill="FFFFFF"/>
              <w:jc w:val="both"/>
              <w:rPr>
                <w:rFonts w:ascii="Times New Roman" w:hAnsi="Times New Roman" w:cs="Times New Roman"/>
                <w:color w:val="000000"/>
              </w:rPr>
            </w:pPr>
            <w:r w:rsidRPr="00B30787">
              <w:rPr>
                <w:rFonts w:ascii="Times New Roman" w:hAnsi="Times New Roman" w:cs="Times New Roman"/>
                <w:color w:val="000000"/>
              </w:rPr>
              <w:t>25</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Техники изготовления объемных поделок из бумаги. Оригами. История оригами. Основные приемы.</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Просмотр видеоролика. Изучение истории оригами. Изучение основных приемов работы в технике оригами.</w:t>
            </w:r>
          </w:p>
        </w:tc>
      </w:tr>
      <w:tr w:rsidR="008D2A66" w:rsidTr="00920BCF">
        <w:tc>
          <w:tcPr>
            <w:tcW w:w="568" w:type="dxa"/>
          </w:tcPr>
          <w:p w:rsidR="008D2A66" w:rsidRPr="00B30787" w:rsidRDefault="005B6D22">
            <w:pPr>
              <w:shd w:val="clear" w:color="auto" w:fill="FFFFFF"/>
              <w:jc w:val="both"/>
              <w:rPr>
                <w:rFonts w:ascii="Times New Roman" w:hAnsi="Times New Roman" w:cs="Times New Roman"/>
                <w:color w:val="000000"/>
              </w:rPr>
            </w:pPr>
            <w:r w:rsidRPr="00B30787">
              <w:rPr>
                <w:rFonts w:ascii="Times New Roman" w:hAnsi="Times New Roman" w:cs="Times New Roman"/>
                <w:color w:val="000000"/>
              </w:rPr>
              <w:t>26</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Животные в технике оригами.</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Выполнение животного в технике оригами.</w:t>
            </w:r>
          </w:p>
        </w:tc>
      </w:tr>
      <w:tr w:rsidR="008D2A66" w:rsidTr="00920BCF">
        <w:tc>
          <w:tcPr>
            <w:tcW w:w="568" w:type="dxa"/>
          </w:tcPr>
          <w:p w:rsidR="008D2A66" w:rsidRPr="00B30787" w:rsidRDefault="005B6D22">
            <w:pPr>
              <w:shd w:val="clear" w:color="auto" w:fill="FFFFFF"/>
              <w:rPr>
                <w:rFonts w:ascii="Times New Roman" w:hAnsi="Times New Roman" w:cs="Times New Roman"/>
                <w:color w:val="000000"/>
              </w:rPr>
            </w:pPr>
            <w:r w:rsidRPr="00B30787">
              <w:rPr>
                <w:rFonts w:ascii="Times New Roman" w:hAnsi="Times New Roman" w:cs="Times New Roman"/>
                <w:color w:val="000000"/>
              </w:rPr>
              <w:t>27</w:t>
            </w:r>
          </w:p>
        </w:tc>
        <w:tc>
          <w:tcPr>
            <w:tcW w:w="3826" w:type="dxa"/>
          </w:tcPr>
          <w:p w:rsidR="008D2A66" w:rsidRPr="00B30787" w:rsidRDefault="005B6D22">
            <w:pPr>
              <w:shd w:val="clear" w:color="auto" w:fill="FFFFFF"/>
              <w:rPr>
                <w:rFonts w:ascii="Times New Roman" w:hAnsi="Times New Roman" w:cs="Times New Roman"/>
              </w:rPr>
            </w:pPr>
            <w:r w:rsidRPr="00B30787">
              <w:rPr>
                <w:rFonts w:ascii="Times New Roman" w:hAnsi="Times New Roman" w:cs="Times New Roman"/>
              </w:rPr>
              <w:t>Цветы в технике оригами.</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Выполнение цветка в технике оригами.</w:t>
            </w:r>
          </w:p>
        </w:tc>
      </w:tr>
      <w:tr w:rsidR="008D2A66" w:rsidTr="00920BCF">
        <w:tc>
          <w:tcPr>
            <w:tcW w:w="568" w:type="dxa"/>
          </w:tcPr>
          <w:p w:rsidR="008D2A66" w:rsidRPr="00B30787" w:rsidRDefault="005B6D22">
            <w:pPr>
              <w:shd w:val="clear" w:color="auto" w:fill="FFFFFF"/>
              <w:rPr>
                <w:rFonts w:ascii="Times New Roman" w:hAnsi="Times New Roman" w:cs="Times New Roman"/>
                <w:color w:val="000000"/>
              </w:rPr>
            </w:pPr>
            <w:r w:rsidRPr="00B30787">
              <w:rPr>
                <w:rFonts w:ascii="Times New Roman" w:hAnsi="Times New Roman" w:cs="Times New Roman"/>
                <w:color w:val="000000"/>
              </w:rPr>
              <w:t>28</w:t>
            </w:r>
          </w:p>
        </w:tc>
        <w:tc>
          <w:tcPr>
            <w:tcW w:w="3826" w:type="dxa"/>
          </w:tcPr>
          <w:p w:rsidR="008D2A66" w:rsidRPr="00B30787" w:rsidRDefault="005B6D22">
            <w:pPr>
              <w:shd w:val="clear" w:color="auto" w:fill="FFFFFF"/>
              <w:rPr>
                <w:rFonts w:ascii="Times New Roman" w:hAnsi="Times New Roman" w:cs="Times New Roman"/>
              </w:rPr>
            </w:pPr>
            <w:r w:rsidRPr="00B30787">
              <w:rPr>
                <w:rFonts w:ascii="Times New Roman" w:hAnsi="Times New Roman" w:cs="Times New Roman"/>
              </w:rPr>
              <w:t>Изготовление поделок из бумажных модулей. Приемы работы. Ваза из бумажных модулей.</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Выполнение вазы из бумажных модулей.</w:t>
            </w:r>
          </w:p>
        </w:tc>
      </w:tr>
      <w:tr w:rsidR="008D2A66" w:rsidTr="00920BCF">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29</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Ваза  из бумажных модулей.</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Выполнение вазы из бумажных модулей.</w:t>
            </w:r>
          </w:p>
        </w:tc>
      </w:tr>
      <w:tr w:rsidR="008D2A66" w:rsidTr="00920BCF">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30</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Ваза из бумажных модулей. Декорирование работ. Организация выставки.</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Участие в беседе. Участие в выставке работ.</w:t>
            </w:r>
          </w:p>
        </w:tc>
      </w:tr>
      <w:tr w:rsidR="008D2A66" w:rsidTr="00920BCF">
        <w:trPr>
          <w:trHeight w:val="116"/>
        </w:trPr>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31</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Объемные композиции из бумаги. Проект Изделие – город. Работа над эскизом.</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Участие в обсуждении. Выбор материалов для выполнения проекта.</w:t>
            </w:r>
          </w:p>
        </w:tc>
      </w:tr>
      <w:tr w:rsidR="008D2A66" w:rsidTr="00920BCF">
        <w:trPr>
          <w:trHeight w:val="228"/>
        </w:trPr>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32</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Объемные композиции из бумаги. Проект Изделие – город. Изготовление элементов.</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Выполнение проекта. Изготовление элементов.</w:t>
            </w:r>
          </w:p>
        </w:tc>
      </w:tr>
      <w:tr w:rsidR="008D2A66" w:rsidTr="00920BCF">
        <w:trPr>
          <w:trHeight w:val="218"/>
        </w:trPr>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lastRenderedPageBreak/>
              <w:t>33</w:t>
            </w:r>
          </w:p>
        </w:tc>
        <w:tc>
          <w:tcPr>
            <w:tcW w:w="3826"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Объемные композиции из бумаги. Изделие – город. Оформление работы.</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 xml:space="preserve">Выполнение проекта. Оформление проетка, окончательная отделка работы. </w:t>
            </w:r>
          </w:p>
        </w:tc>
      </w:tr>
      <w:tr w:rsidR="008D2A66" w:rsidTr="00920BCF">
        <w:trPr>
          <w:trHeight w:val="230"/>
        </w:trPr>
        <w:tc>
          <w:tcPr>
            <w:tcW w:w="568" w:type="dxa"/>
          </w:tcPr>
          <w:p w:rsidR="008D2A66" w:rsidRPr="00B30787" w:rsidRDefault="005B6D22">
            <w:pPr>
              <w:shd w:val="clear" w:color="auto" w:fill="FFFFFF"/>
              <w:jc w:val="both"/>
              <w:rPr>
                <w:rFonts w:ascii="Times New Roman" w:hAnsi="Times New Roman" w:cs="Times New Roman"/>
              </w:rPr>
            </w:pPr>
            <w:r w:rsidRPr="00B30787">
              <w:rPr>
                <w:rFonts w:ascii="Times New Roman" w:hAnsi="Times New Roman" w:cs="Times New Roman"/>
              </w:rPr>
              <w:t>34</w:t>
            </w:r>
          </w:p>
        </w:tc>
        <w:tc>
          <w:tcPr>
            <w:tcW w:w="3826" w:type="dxa"/>
          </w:tcPr>
          <w:p w:rsidR="008D2A66" w:rsidRPr="00B30787" w:rsidRDefault="00B30787">
            <w:pPr>
              <w:shd w:val="clear" w:color="auto" w:fill="FFFFFF"/>
              <w:jc w:val="both"/>
              <w:rPr>
                <w:rFonts w:ascii="Times New Roman" w:hAnsi="Times New Roman" w:cs="Times New Roman"/>
              </w:rPr>
            </w:pPr>
            <w:r>
              <w:rPr>
                <w:rFonts w:ascii="Times New Roman" w:hAnsi="Times New Roman" w:cs="Times New Roman"/>
              </w:rPr>
              <w:t xml:space="preserve">Подготовка к </w:t>
            </w:r>
            <w:r w:rsidR="005B6D22" w:rsidRPr="00B30787">
              <w:rPr>
                <w:rFonts w:ascii="Times New Roman" w:hAnsi="Times New Roman" w:cs="Times New Roman"/>
              </w:rPr>
              <w:t xml:space="preserve"> Выставка работ. </w:t>
            </w:r>
          </w:p>
        </w:tc>
        <w:tc>
          <w:tcPr>
            <w:tcW w:w="852" w:type="dxa"/>
          </w:tcPr>
          <w:p w:rsidR="008D2A66" w:rsidRPr="00B30787" w:rsidRDefault="005B6D22">
            <w:pPr>
              <w:jc w:val="both"/>
              <w:rPr>
                <w:rFonts w:ascii="Times New Roman" w:hAnsi="Times New Roman" w:cs="Times New Roman"/>
              </w:rPr>
            </w:pPr>
            <w:r w:rsidRPr="00B30787">
              <w:rPr>
                <w:rFonts w:ascii="Times New Roman" w:hAnsi="Times New Roman" w:cs="Times New Roman"/>
              </w:rPr>
              <w:t>1</w:t>
            </w:r>
          </w:p>
        </w:tc>
        <w:tc>
          <w:tcPr>
            <w:tcW w:w="5068" w:type="dxa"/>
          </w:tcPr>
          <w:p w:rsidR="008D2A66" w:rsidRPr="00B30787" w:rsidRDefault="005B6D22" w:rsidP="00B30787">
            <w:pPr>
              <w:jc w:val="both"/>
              <w:rPr>
                <w:rFonts w:ascii="Times New Roman" w:hAnsi="Times New Roman" w:cs="Times New Roman"/>
              </w:rPr>
            </w:pPr>
            <w:r w:rsidRPr="00B30787">
              <w:rPr>
                <w:rFonts w:ascii="Times New Roman" w:hAnsi="Times New Roman" w:cs="Times New Roman"/>
              </w:rPr>
              <w:t xml:space="preserve">Участие в выставке работ. </w:t>
            </w:r>
          </w:p>
        </w:tc>
      </w:tr>
      <w:tr w:rsidR="00B30787" w:rsidTr="00920BCF">
        <w:trPr>
          <w:trHeight w:val="230"/>
        </w:trPr>
        <w:tc>
          <w:tcPr>
            <w:tcW w:w="568" w:type="dxa"/>
          </w:tcPr>
          <w:p w:rsidR="00B30787" w:rsidRPr="00B30787" w:rsidRDefault="00B30787">
            <w:pPr>
              <w:shd w:val="clear" w:color="auto" w:fill="FFFFFF"/>
              <w:jc w:val="both"/>
              <w:rPr>
                <w:rFonts w:ascii="Times New Roman" w:hAnsi="Times New Roman" w:cs="Times New Roman"/>
              </w:rPr>
            </w:pPr>
            <w:r w:rsidRPr="00B30787">
              <w:rPr>
                <w:rFonts w:ascii="Times New Roman" w:hAnsi="Times New Roman" w:cs="Times New Roman"/>
              </w:rPr>
              <w:t>35</w:t>
            </w:r>
          </w:p>
        </w:tc>
        <w:tc>
          <w:tcPr>
            <w:tcW w:w="3826" w:type="dxa"/>
          </w:tcPr>
          <w:p w:rsidR="00B30787" w:rsidRPr="00B30787" w:rsidRDefault="00B30787">
            <w:pPr>
              <w:shd w:val="clear" w:color="auto" w:fill="FFFFFF"/>
              <w:jc w:val="both"/>
              <w:rPr>
                <w:rFonts w:ascii="Times New Roman" w:hAnsi="Times New Roman" w:cs="Times New Roman"/>
              </w:rPr>
            </w:pPr>
            <w:r w:rsidRPr="00B30787">
              <w:rPr>
                <w:rFonts w:ascii="Times New Roman" w:hAnsi="Times New Roman" w:cs="Times New Roman"/>
              </w:rPr>
              <w:t xml:space="preserve">Выставка работ. Награждение </w:t>
            </w:r>
          </w:p>
        </w:tc>
        <w:tc>
          <w:tcPr>
            <w:tcW w:w="852" w:type="dxa"/>
          </w:tcPr>
          <w:p w:rsidR="00B30787" w:rsidRPr="00B30787" w:rsidRDefault="00B30787">
            <w:pPr>
              <w:jc w:val="both"/>
              <w:rPr>
                <w:rFonts w:ascii="Times New Roman" w:hAnsi="Times New Roman" w:cs="Times New Roman"/>
              </w:rPr>
            </w:pPr>
            <w:r>
              <w:rPr>
                <w:rFonts w:ascii="Times New Roman" w:hAnsi="Times New Roman" w:cs="Times New Roman"/>
              </w:rPr>
              <w:t>1</w:t>
            </w:r>
          </w:p>
        </w:tc>
        <w:tc>
          <w:tcPr>
            <w:tcW w:w="5068" w:type="dxa"/>
          </w:tcPr>
          <w:p w:rsidR="00B30787" w:rsidRPr="00B30787" w:rsidRDefault="00B30787">
            <w:pPr>
              <w:jc w:val="both"/>
              <w:rPr>
                <w:rFonts w:ascii="Times New Roman" w:hAnsi="Times New Roman" w:cs="Times New Roman"/>
              </w:rPr>
            </w:pPr>
            <w:r w:rsidRPr="00B30787">
              <w:rPr>
                <w:rFonts w:ascii="Times New Roman" w:hAnsi="Times New Roman" w:cs="Times New Roman"/>
              </w:rPr>
              <w:t>Участие в подведении итогов года.</w:t>
            </w:r>
          </w:p>
        </w:tc>
      </w:tr>
    </w:tbl>
    <w:p w:rsidR="00B30787" w:rsidRPr="00EF211C" w:rsidRDefault="00B30787" w:rsidP="00B30787">
      <w:pPr>
        <w:jc w:val="center"/>
        <w:rPr>
          <w:b/>
        </w:rPr>
      </w:pPr>
      <w:r w:rsidRPr="00EF211C">
        <w:rPr>
          <w:b/>
        </w:rPr>
        <w:t>Система оценки достижения результатов внеурочной деятельности.</w:t>
      </w:r>
    </w:p>
    <w:p w:rsidR="00B30787" w:rsidRDefault="00B30787" w:rsidP="00B30787">
      <w:pPr>
        <w:rPr>
          <w:b/>
        </w:rPr>
      </w:pPr>
    </w:p>
    <w:tbl>
      <w:tblPr>
        <w:tblStyle w:val="af3"/>
        <w:tblW w:w="0" w:type="auto"/>
        <w:tblLook w:val="04A0" w:firstRow="1" w:lastRow="0" w:firstColumn="1" w:lastColumn="0" w:noHBand="0" w:noVBand="1"/>
      </w:tblPr>
      <w:tblGrid>
        <w:gridCol w:w="506"/>
        <w:gridCol w:w="2314"/>
        <w:gridCol w:w="2146"/>
        <w:gridCol w:w="2486"/>
        <w:gridCol w:w="2177"/>
      </w:tblGrid>
      <w:tr w:rsidR="00B30787" w:rsidTr="00B30787">
        <w:tc>
          <w:tcPr>
            <w:tcW w:w="510" w:type="dxa"/>
          </w:tcPr>
          <w:p w:rsidR="00B30787" w:rsidRPr="00EF211C" w:rsidRDefault="00B30787" w:rsidP="004D590C">
            <w:pPr>
              <w:jc w:val="center"/>
              <w:rPr>
                <w:rFonts w:ascii="Times New Roman" w:eastAsia="Times New Roman" w:hAnsi="Times New Roman"/>
              </w:rPr>
            </w:pPr>
            <w:r w:rsidRPr="00EF211C">
              <w:rPr>
                <w:rFonts w:ascii="Times New Roman" w:eastAsia="Times New Roman" w:hAnsi="Times New Roman"/>
              </w:rPr>
              <w:t>№</w:t>
            </w:r>
          </w:p>
        </w:tc>
        <w:tc>
          <w:tcPr>
            <w:tcW w:w="2381" w:type="dxa"/>
          </w:tcPr>
          <w:p w:rsidR="00B30787" w:rsidRPr="00EF211C" w:rsidRDefault="00B30787" w:rsidP="004D590C">
            <w:pPr>
              <w:jc w:val="center"/>
              <w:rPr>
                <w:rFonts w:ascii="Times New Roman" w:eastAsia="Times New Roman" w:hAnsi="Times New Roman"/>
              </w:rPr>
            </w:pPr>
            <w:r w:rsidRPr="00EF211C">
              <w:rPr>
                <w:rFonts w:ascii="Times New Roman" w:eastAsia="Times New Roman" w:hAnsi="Times New Roman"/>
              </w:rPr>
              <w:t>Фамилия Имя</w:t>
            </w:r>
          </w:p>
        </w:tc>
        <w:tc>
          <w:tcPr>
            <w:tcW w:w="2180" w:type="dxa"/>
          </w:tcPr>
          <w:p w:rsidR="00B30787" w:rsidRPr="00EF211C" w:rsidRDefault="00B30787" w:rsidP="004D590C">
            <w:pPr>
              <w:jc w:val="center"/>
              <w:rPr>
                <w:rFonts w:ascii="Times New Roman" w:eastAsia="Times New Roman" w:hAnsi="Times New Roman"/>
              </w:rPr>
            </w:pPr>
            <w:r>
              <w:rPr>
                <w:rFonts w:ascii="Times New Roman" w:eastAsia="Times New Roman" w:hAnsi="Times New Roman"/>
              </w:rPr>
              <w:t>З</w:t>
            </w:r>
            <w:r w:rsidRPr="00EF211C">
              <w:rPr>
                <w:rFonts w:ascii="Times New Roman" w:eastAsia="Times New Roman" w:hAnsi="Times New Roman"/>
              </w:rPr>
              <w:t>начение специальных  терминов и понятий.</w:t>
            </w:r>
          </w:p>
        </w:tc>
        <w:tc>
          <w:tcPr>
            <w:tcW w:w="2549" w:type="dxa"/>
          </w:tcPr>
          <w:p w:rsidR="00B30787" w:rsidRPr="00EF211C" w:rsidRDefault="00B30787" w:rsidP="004D590C">
            <w:pPr>
              <w:jc w:val="center"/>
              <w:rPr>
                <w:rFonts w:ascii="Times New Roman" w:eastAsia="Times New Roman" w:hAnsi="Times New Roman"/>
              </w:rPr>
            </w:pPr>
            <w:r w:rsidRPr="00EF211C">
              <w:rPr>
                <w:rFonts w:ascii="Times New Roman" w:eastAsia="Times New Roman" w:hAnsi="Times New Roman"/>
              </w:rPr>
              <w:t>Участие в творческих конкурсах, смотрах, фестивалях и пр.</w:t>
            </w:r>
            <w:r>
              <w:rPr>
                <w:rFonts w:ascii="Times New Roman" w:eastAsia="Times New Roman" w:hAnsi="Times New Roman"/>
              </w:rPr>
              <w:t>/ уровень</w:t>
            </w:r>
          </w:p>
        </w:tc>
        <w:tc>
          <w:tcPr>
            <w:tcW w:w="2235" w:type="dxa"/>
          </w:tcPr>
          <w:p w:rsidR="00B30787" w:rsidRPr="00B30787" w:rsidRDefault="00B30787" w:rsidP="004D590C">
            <w:pPr>
              <w:jc w:val="center"/>
              <w:rPr>
                <w:rFonts w:ascii="Times New Roman" w:hAnsi="Times New Roman"/>
              </w:rPr>
            </w:pPr>
            <w:bookmarkStart w:id="0" w:name="_GoBack"/>
            <w:r w:rsidRPr="00B30787">
              <w:rPr>
                <w:rFonts w:ascii="Times New Roman" w:hAnsi="Times New Roman"/>
              </w:rPr>
              <w:t>Итоговая выставка работ</w:t>
            </w:r>
            <w:bookmarkEnd w:id="0"/>
          </w:p>
        </w:tc>
      </w:tr>
      <w:tr w:rsidR="00B30787" w:rsidTr="00B30787">
        <w:tc>
          <w:tcPr>
            <w:tcW w:w="510" w:type="dxa"/>
          </w:tcPr>
          <w:p w:rsidR="00B30787" w:rsidRDefault="00B30787" w:rsidP="004D590C">
            <w:pPr>
              <w:rPr>
                <w:rFonts w:ascii="Times New Roman" w:eastAsia="Times New Roman" w:hAnsi="Times New Roman"/>
                <w:b/>
              </w:rPr>
            </w:pPr>
          </w:p>
        </w:tc>
        <w:tc>
          <w:tcPr>
            <w:tcW w:w="2381" w:type="dxa"/>
          </w:tcPr>
          <w:p w:rsidR="00B30787" w:rsidRDefault="00B30787" w:rsidP="004D590C">
            <w:pPr>
              <w:rPr>
                <w:rFonts w:ascii="Times New Roman" w:eastAsia="Times New Roman" w:hAnsi="Times New Roman"/>
                <w:b/>
              </w:rPr>
            </w:pPr>
          </w:p>
        </w:tc>
        <w:tc>
          <w:tcPr>
            <w:tcW w:w="2180" w:type="dxa"/>
          </w:tcPr>
          <w:p w:rsidR="00B30787" w:rsidRDefault="00B30787" w:rsidP="004D590C">
            <w:pPr>
              <w:rPr>
                <w:rFonts w:ascii="Times New Roman" w:eastAsia="Times New Roman" w:hAnsi="Times New Roman"/>
                <w:b/>
              </w:rPr>
            </w:pPr>
          </w:p>
        </w:tc>
        <w:tc>
          <w:tcPr>
            <w:tcW w:w="2549" w:type="dxa"/>
          </w:tcPr>
          <w:p w:rsidR="00B30787" w:rsidRDefault="00B30787" w:rsidP="004D590C">
            <w:pPr>
              <w:rPr>
                <w:rFonts w:ascii="Times New Roman" w:eastAsia="Times New Roman" w:hAnsi="Times New Roman"/>
                <w:b/>
              </w:rPr>
            </w:pPr>
          </w:p>
        </w:tc>
        <w:tc>
          <w:tcPr>
            <w:tcW w:w="2235" w:type="dxa"/>
          </w:tcPr>
          <w:p w:rsidR="00B30787" w:rsidRDefault="00B30787" w:rsidP="004D590C">
            <w:pPr>
              <w:rPr>
                <w:b/>
              </w:rPr>
            </w:pPr>
          </w:p>
        </w:tc>
      </w:tr>
      <w:tr w:rsidR="00B30787" w:rsidTr="00B30787">
        <w:tc>
          <w:tcPr>
            <w:tcW w:w="510" w:type="dxa"/>
          </w:tcPr>
          <w:p w:rsidR="00B30787" w:rsidRDefault="00B30787" w:rsidP="004D590C">
            <w:pPr>
              <w:rPr>
                <w:rFonts w:ascii="Times New Roman" w:eastAsia="Times New Roman" w:hAnsi="Times New Roman"/>
                <w:b/>
              </w:rPr>
            </w:pPr>
          </w:p>
        </w:tc>
        <w:tc>
          <w:tcPr>
            <w:tcW w:w="2381" w:type="dxa"/>
          </w:tcPr>
          <w:p w:rsidR="00B30787" w:rsidRDefault="00B30787" w:rsidP="004D590C">
            <w:pPr>
              <w:rPr>
                <w:rFonts w:ascii="Times New Roman" w:eastAsia="Times New Roman" w:hAnsi="Times New Roman"/>
                <w:b/>
              </w:rPr>
            </w:pPr>
          </w:p>
        </w:tc>
        <w:tc>
          <w:tcPr>
            <w:tcW w:w="2180" w:type="dxa"/>
          </w:tcPr>
          <w:p w:rsidR="00B30787" w:rsidRDefault="00B30787" w:rsidP="004D590C">
            <w:pPr>
              <w:rPr>
                <w:rFonts w:ascii="Times New Roman" w:eastAsia="Times New Roman" w:hAnsi="Times New Roman"/>
                <w:b/>
              </w:rPr>
            </w:pPr>
          </w:p>
        </w:tc>
        <w:tc>
          <w:tcPr>
            <w:tcW w:w="2549" w:type="dxa"/>
          </w:tcPr>
          <w:p w:rsidR="00B30787" w:rsidRDefault="00B30787" w:rsidP="004D590C">
            <w:pPr>
              <w:rPr>
                <w:rFonts w:ascii="Times New Roman" w:eastAsia="Times New Roman" w:hAnsi="Times New Roman"/>
                <w:b/>
              </w:rPr>
            </w:pPr>
          </w:p>
        </w:tc>
        <w:tc>
          <w:tcPr>
            <w:tcW w:w="2235" w:type="dxa"/>
          </w:tcPr>
          <w:p w:rsidR="00B30787" w:rsidRDefault="00B30787" w:rsidP="004D590C">
            <w:pPr>
              <w:rPr>
                <w:b/>
              </w:rPr>
            </w:pPr>
          </w:p>
        </w:tc>
      </w:tr>
      <w:tr w:rsidR="00B30787" w:rsidTr="00B30787">
        <w:tc>
          <w:tcPr>
            <w:tcW w:w="510" w:type="dxa"/>
          </w:tcPr>
          <w:p w:rsidR="00B30787" w:rsidRDefault="00B30787" w:rsidP="004D590C">
            <w:pPr>
              <w:rPr>
                <w:rFonts w:ascii="Times New Roman" w:eastAsia="Times New Roman" w:hAnsi="Times New Roman"/>
                <w:b/>
              </w:rPr>
            </w:pPr>
          </w:p>
        </w:tc>
        <w:tc>
          <w:tcPr>
            <w:tcW w:w="2381" w:type="dxa"/>
          </w:tcPr>
          <w:p w:rsidR="00B30787" w:rsidRDefault="00B30787" w:rsidP="004D590C">
            <w:pPr>
              <w:rPr>
                <w:rFonts w:ascii="Times New Roman" w:eastAsia="Times New Roman" w:hAnsi="Times New Roman"/>
                <w:b/>
              </w:rPr>
            </w:pPr>
          </w:p>
        </w:tc>
        <w:tc>
          <w:tcPr>
            <w:tcW w:w="2180" w:type="dxa"/>
          </w:tcPr>
          <w:p w:rsidR="00B30787" w:rsidRDefault="00B30787" w:rsidP="004D590C">
            <w:pPr>
              <w:rPr>
                <w:rFonts w:ascii="Times New Roman" w:eastAsia="Times New Roman" w:hAnsi="Times New Roman"/>
                <w:b/>
              </w:rPr>
            </w:pPr>
          </w:p>
        </w:tc>
        <w:tc>
          <w:tcPr>
            <w:tcW w:w="2549" w:type="dxa"/>
          </w:tcPr>
          <w:p w:rsidR="00B30787" w:rsidRDefault="00B30787" w:rsidP="004D590C">
            <w:pPr>
              <w:rPr>
                <w:rFonts w:ascii="Times New Roman" w:eastAsia="Times New Roman" w:hAnsi="Times New Roman"/>
                <w:b/>
              </w:rPr>
            </w:pPr>
          </w:p>
        </w:tc>
        <w:tc>
          <w:tcPr>
            <w:tcW w:w="2235" w:type="dxa"/>
          </w:tcPr>
          <w:p w:rsidR="00B30787" w:rsidRDefault="00B30787" w:rsidP="004D590C">
            <w:pPr>
              <w:rPr>
                <w:b/>
              </w:rPr>
            </w:pPr>
          </w:p>
        </w:tc>
      </w:tr>
      <w:tr w:rsidR="00B30787" w:rsidTr="00B30787">
        <w:tc>
          <w:tcPr>
            <w:tcW w:w="510" w:type="dxa"/>
          </w:tcPr>
          <w:p w:rsidR="00B30787" w:rsidRDefault="00B30787" w:rsidP="004D590C">
            <w:pPr>
              <w:rPr>
                <w:rFonts w:ascii="Times New Roman" w:eastAsia="Times New Roman" w:hAnsi="Times New Roman"/>
                <w:b/>
              </w:rPr>
            </w:pPr>
          </w:p>
        </w:tc>
        <w:tc>
          <w:tcPr>
            <w:tcW w:w="2381" w:type="dxa"/>
          </w:tcPr>
          <w:p w:rsidR="00B30787" w:rsidRDefault="00B30787" w:rsidP="004D590C">
            <w:pPr>
              <w:rPr>
                <w:rFonts w:ascii="Times New Roman" w:eastAsia="Times New Roman" w:hAnsi="Times New Roman"/>
                <w:b/>
              </w:rPr>
            </w:pPr>
          </w:p>
        </w:tc>
        <w:tc>
          <w:tcPr>
            <w:tcW w:w="2180" w:type="dxa"/>
          </w:tcPr>
          <w:p w:rsidR="00B30787" w:rsidRDefault="00B30787" w:rsidP="004D590C">
            <w:pPr>
              <w:rPr>
                <w:rFonts w:ascii="Times New Roman" w:eastAsia="Times New Roman" w:hAnsi="Times New Roman"/>
                <w:b/>
              </w:rPr>
            </w:pPr>
          </w:p>
        </w:tc>
        <w:tc>
          <w:tcPr>
            <w:tcW w:w="2549" w:type="dxa"/>
          </w:tcPr>
          <w:p w:rsidR="00B30787" w:rsidRDefault="00B30787" w:rsidP="004D590C">
            <w:pPr>
              <w:rPr>
                <w:rFonts w:ascii="Times New Roman" w:eastAsia="Times New Roman" w:hAnsi="Times New Roman"/>
                <w:b/>
              </w:rPr>
            </w:pPr>
          </w:p>
        </w:tc>
        <w:tc>
          <w:tcPr>
            <w:tcW w:w="2235" w:type="dxa"/>
          </w:tcPr>
          <w:p w:rsidR="00B30787" w:rsidRDefault="00B30787" w:rsidP="004D590C">
            <w:pPr>
              <w:rPr>
                <w:b/>
              </w:rPr>
            </w:pPr>
          </w:p>
        </w:tc>
      </w:tr>
      <w:tr w:rsidR="00B30787" w:rsidTr="00B30787">
        <w:tc>
          <w:tcPr>
            <w:tcW w:w="510" w:type="dxa"/>
          </w:tcPr>
          <w:p w:rsidR="00B30787" w:rsidRDefault="00B30787" w:rsidP="004D590C">
            <w:pPr>
              <w:rPr>
                <w:rFonts w:ascii="Times New Roman" w:eastAsia="Times New Roman" w:hAnsi="Times New Roman"/>
                <w:b/>
              </w:rPr>
            </w:pPr>
          </w:p>
        </w:tc>
        <w:tc>
          <w:tcPr>
            <w:tcW w:w="2381" w:type="dxa"/>
          </w:tcPr>
          <w:p w:rsidR="00B30787" w:rsidRDefault="00B30787" w:rsidP="004D590C">
            <w:pPr>
              <w:rPr>
                <w:rFonts w:ascii="Times New Roman" w:eastAsia="Times New Roman" w:hAnsi="Times New Roman"/>
                <w:b/>
              </w:rPr>
            </w:pPr>
          </w:p>
        </w:tc>
        <w:tc>
          <w:tcPr>
            <w:tcW w:w="2180" w:type="dxa"/>
          </w:tcPr>
          <w:p w:rsidR="00B30787" w:rsidRDefault="00B30787" w:rsidP="004D590C">
            <w:pPr>
              <w:rPr>
                <w:rFonts w:ascii="Times New Roman" w:eastAsia="Times New Roman" w:hAnsi="Times New Roman"/>
                <w:b/>
              </w:rPr>
            </w:pPr>
          </w:p>
        </w:tc>
        <w:tc>
          <w:tcPr>
            <w:tcW w:w="2549" w:type="dxa"/>
          </w:tcPr>
          <w:p w:rsidR="00B30787" w:rsidRDefault="00B30787" w:rsidP="004D590C">
            <w:pPr>
              <w:rPr>
                <w:rFonts w:ascii="Times New Roman" w:eastAsia="Times New Roman" w:hAnsi="Times New Roman"/>
                <w:b/>
              </w:rPr>
            </w:pPr>
          </w:p>
        </w:tc>
        <w:tc>
          <w:tcPr>
            <w:tcW w:w="2235" w:type="dxa"/>
          </w:tcPr>
          <w:p w:rsidR="00B30787" w:rsidRDefault="00B30787" w:rsidP="004D590C">
            <w:pPr>
              <w:rPr>
                <w:b/>
              </w:rPr>
            </w:pPr>
          </w:p>
        </w:tc>
      </w:tr>
    </w:tbl>
    <w:p w:rsidR="008D2A66" w:rsidRDefault="008D2A66">
      <w:pPr>
        <w:rPr>
          <w:b/>
          <w:i/>
        </w:rPr>
      </w:pPr>
    </w:p>
    <w:p w:rsidR="008D2A66" w:rsidRDefault="005B6D22">
      <w:pPr>
        <w:rPr>
          <w:b/>
        </w:rPr>
      </w:pPr>
      <w:r>
        <w:br w:type="column"/>
      </w:r>
      <w:r>
        <w:rPr>
          <w:b/>
        </w:rPr>
        <w:lastRenderedPageBreak/>
        <w:t>Литература для педагога:</w:t>
      </w:r>
    </w:p>
    <w:p w:rsidR="008D2A66" w:rsidRDefault="005B6D22">
      <w:r>
        <w:t>1. Р.Ф. Таран «Лоскутная фантазия» Художественная аппликация</w:t>
      </w:r>
    </w:p>
    <w:p w:rsidR="008D2A66" w:rsidRDefault="005B6D22">
      <w:pPr>
        <w:ind w:left="360"/>
      </w:pPr>
      <w:r>
        <w:t xml:space="preserve">Из-во «Сталкер» Москва 2007 </w:t>
      </w:r>
    </w:p>
    <w:p w:rsidR="008D2A66" w:rsidRDefault="005B6D22">
      <w:r>
        <w:t>2. Г.И. Перевертень «Мозаика из круп и семян»</w:t>
      </w:r>
    </w:p>
    <w:p w:rsidR="008D2A66" w:rsidRDefault="005B6D22">
      <w:pPr>
        <w:ind w:left="360"/>
      </w:pPr>
      <w:r>
        <w:t>Из-во «Сталкер» Москва 2007</w:t>
      </w:r>
    </w:p>
    <w:p w:rsidR="008D2A66" w:rsidRDefault="005B6D22">
      <w:r>
        <w:t>3. Ксения Митителло «Чудо-аппликация»</w:t>
      </w:r>
    </w:p>
    <w:p w:rsidR="008D2A66" w:rsidRDefault="005B6D22">
      <w:pPr>
        <w:ind w:left="360"/>
      </w:pPr>
      <w:r>
        <w:t>Эксмо Москва 2006</w:t>
      </w:r>
    </w:p>
    <w:p w:rsidR="008D2A66" w:rsidRDefault="005B6D22">
      <w:r>
        <w:t>4. О.Чибрякова «Нескучный дом»</w:t>
      </w:r>
    </w:p>
    <w:p w:rsidR="008D2A66" w:rsidRDefault="005B6D22">
      <w:pPr>
        <w:ind w:left="360"/>
      </w:pPr>
      <w:r>
        <w:t>Эксмо Москва 2007</w:t>
      </w:r>
    </w:p>
    <w:p w:rsidR="008D2A66" w:rsidRDefault="005B6D22">
      <w:r>
        <w:t>5. А.А.Анистратова, Н.И. Гришина «Поделки из пластилина и соленого теста» ОНИКС Москва Институт инноваций и образований им. Л.В.Занкова</w:t>
      </w:r>
    </w:p>
    <w:p w:rsidR="008D2A66" w:rsidRDefault="005B6D22">
      <w:r>
        <w:t>6.Л.В. Иванова «Цветы оригами» Донецк 2004 «Сталкер»</w:t>
      </w:r>
    </w:p>
    <w:p w:rsidR="008D2A66" w:rsidRDefault="005B6D22">
      <w:r>
        <w:t>7.Л.М.Салагаева «Объемные картинки» СПб 2008 «Детство Пресс»</w:t>
      </w:r>
    </w:p>
    <w:p w:rsidR="008D2A66" w:rsidRDefault="005B6D22">
      <w:r>
        <w:t xml:space="preserve">8.А. Киселев, Н.Острун «Подарки и праздники» М. 2003 </w:t>
      </w:r>
    </w:p>
    <w:p w:rsidR="008D2A66" w:rsidRDefault="005B6D22">
      <w:pPr>
        <w:ind w:left="360"/>
      </w:pPr>
      <w:r>
        <w:t xml:space="preserve">«Эгмонт Россия Лтд» </w:t>
      </w:r>
    </w:p>
    <w:p w:rsidR="008D2A66" w:rsidRDefault="005B6D22">
      <w:r>
        <w:t xml:space="preserve">9.А.Киктуш, У. Риттер  «Поделки из природных материалов» М. «Росмэн» 2007 </w:t>
      </w:r>
    </w:p>
    <w:p w:rsidR="008D2A66" w:rsidRDefault="008D2A66">
      <w:pPr>
        <w:ind w:left="360"/>
      </w:pPr>
    </w:p>
    <w:p w:rsidR="008D2A66" w:rsidRDefault="005B6D22">
      <w:pPr>
        <w:rPr>
          <w:b/>
        </w:rPr>
      </w:pPr>
      <w:r>
        <w:rPr>
          <w:b/>
        </w:rPr>
        <w:t>Литература для обучающихся:</w:t>
      </w:r>
    </w:p>
    <w:p w:rsidR="008D2A66" w:rsidRDefault="005B6D22">
      <w:r>
        <w:t>1.Сюзанна Гиридт «Разноцветные поделки из природного материала» Москва 2001 Айрис Пресс Рольф</w:t>
      </w:r>
    </w:p>
    <w:p w:rsidR="008D2A66" w:rsidRDefault="005B6D22">
      <w:r>
        <w:t xml:space="preserve">2. Проснякова Т.М.  «Уроки мастерства» 2007 Самара  Из-во «Учебная литература» </w:t>
      </w:r>
    </w:p>
    <w:p w:rsidR="008D2A66" w:rsidRDefault="005B6D22">
      <w:r>
        <w:t>3. Новогодняя энциклопедия М. «Росмэн» 2007</w:t>
      </w:r>
    </w:p>
    <w:p w:rsidR="008D2A66" w:rsidRDefault="005B6D22">
      <w:pPr>
        <w:jc w:val="both"/>
      </w:pPr>
      <w:r>
        <w:t>4.   Потрякова О.В. Раилко Н.С.  «Подарки своими руками» М. «Эксмо» 2007</w:t>
      </w:r>
    </w:p>
    <w:p w:rsidR="008D2A66" w:rsidRDefault="005B6D22">
      <w:pPr>
        <w:jc w:val="both"/>
      </w:pPr>
      <w:r>
        <w:t>5. Н.Ю. Лебедева «лучшие поделки для детей» М. «Росмэн» 2007</w:t>
      </w:r>
    </w:p>
    <w:p w:rsidR="008D2A66" w:rsidRDefault="005B6D22">
      <w:pPr>
        <w:jc w:val="both"/>
      </w:pPr>
      <w:r>
        <w:t>6.  Г.И. Перевертень «Искусные поделки из разных материалов» М. «Сталкер» 2007</w:t>
      </w:r>
    </w:p>
    <w:p w:rsidR="008D2A66" w:rsidRDefault="005B6D22">
      <w:pPr>
        <w:spacing w:before="120"/>
        <w:rPr>
          <w:b/>
        </w:rPr>
      </w:pPr>
      <w:r>
        <w:t>7. Петрова И.М. «Объемная аппликация»</w:t>
      </w:r>
    </w:p>
    <w:sectPr w:rsidR="008D2A66" w:rsidSect="008D2A66">
      <w:footerReference w:type="default" r:id="rId8"/>
      <w:pgSz w:w="11906" w:h="16838"/>
      <w:pgMar w:top="1134" w:right="991" w:bottom="1134"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03C" w:rsidRDefault="0047203C" w:rsidP="008D2A66">
      <w:r>
        <w:separator/>
      </w:r>
    </w:p>
  </w:endnote>
  <w:endnote w:type="continuationSeparator" w:id="0">
    <w:p w:rsidR="0047203C" w:rsidRDefault="0047203C" w:rsidP="008D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A66" w:rsidRDefault="008D2A66">
    <w:pPr>
      <w:pBdr>
        <w:top w:val="nil"/>
        <w:left w:val="nil"/>
        <w:bottom w:val="nil"/>
        <w:right w:val="nil"/>
        <w:between w:val="nil"/>
      </w:pBdr>
      <w:tabs>
        <w:tab w:val="center" w:pos="4677"/>
        <w:tab w:val="right" w:pos="9355"/>
      </w:tabs>
      <w:jc w:val="center"/>
      <w:rPr>
        <w:color w:val="000000"/>
      </w:rPr>
    </w:pPr>
    <w:r>
      <w:rPr>
        <w:color w:val="000000"/>
      </w:rPr>
      <w:fldChar w:fldCharType="begin"/>
    </w:r>
    <w:r w:rsidR="005B6D22">
      <w:rPr>
        <w:color w:val="000000"/>
      </w:rPr>
      <w:instrText>PAGE</w:instrText>
    </w:r>
    <w:r>
      <w:rPr>
        <w:color w:val="000000"/>
      </w:rPr>
      <w:fldChar w:fldCharType="separate"/>
    </w:r>
    <w:r w:rsidR="00B30787">
      <w:rPr>
        <w:noProof/>
        <w:color w:val="000000"/>
      </w:rPr>
      <w:t>10</w:t>
    </w:r>
    <w:r>
      <w:rPr>
        <w:color w:val="000000"/>
      </w:rPr>
      <w:fldChar w:fldCharType="end"/>
    </w:r>
  </w:p>
  <w:p w:rsidR="008D2A66" w:rsidRDefault="008D2A66">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03C" w:rsidRDefault="0047203C" w:rsidP="008D2A66">
      <w:r>
        <w:separator/>
      </w:r>
    </w:p>
  </w:footnote>
  <w:footnote w:type="continuationSeparator" w:id="0">
    <w:p w:rsidR="0047203C" w:rsidRDefault="0047203C" w:rsidP="008D2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2FD"/>
    <w:multiLevelType w:val="multilevel"/>
    <w:tmpl w:val="6A5A7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501B51"/>
    <w:multiLevelType w:val="multilevel"/>
    <w:tmpl w:val="5B064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3E21CF"/>
    <w:multiLevelType w:val="multilevel"/>
    <w:tmpl w:val="7EA4E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6B257C7"/>
    <w:multiLevelType w:val="multilevel"/>
    <w:tmpl w:val="61D0C3C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4B6D5A94"/>
    <w:multiLevelType w:val="multilevel"/>
    <w:tmpl w:val="4E882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7E07A3"/>
    <w:multiLevelType w:val="multilevel"/>
    <w:tmpl w:val="69CE7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F6A57A5"/>
    <w:multiLevelType w:val="multilevel"/>
    <w:tmpl w:val="58A675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FC15CE"/>
    <w:multiLevelType w:val="multilevel"/>
    <w:tmpl w:val="892CDAC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6D4119E5"/>
    <w:multiLevelType w:val="multilevel"/>
    <w:tmpl w:val="1A021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D622664"/>
    <w:multiLevelType w:val="multilevel"/>
    <w:tmpl w:val="029EE86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0" w15:restartNumberingAfterBreak="0">
    <w:nsid w:val="71547156"/>
    <w:multiLevelType w:val="multilevel"/>
    <w:tmpl w:val="87C8944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1" w15:restartNumberingAfterBreak="0">
    <w:nsid w:val="74147BBE"/>
    <w:multiLevelType w:val="multilevel"/>
    <w:tmpl w:val="E408C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78E6673"/>
    <w:multiLevelType w:val="multilevel"/>
    <w:tmpl w:val="4DDC5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1"/>
  </w:num>
  <w:num w:numId="2">
    <w:abstractNumId w:val="7"/>
  </w:num>
  <w:num w:numId="3">
    <w:abstractNumId w:val="8"/>
  </w:num>
  <w:num w:numId="4">
    <w:abstractNumId w:val="3"/>
  </w:num>
  <w:num w:numId="5">
    <w:abstractNumId w:val="10"/>
  </w:num>
  <w:num w:numId="6">
    <w:abstractNumId w:val="9"/>
  </w:num>
  <w:num w:numId="7">
    <w:abstractNumId w:val="6"/>
  </w:num>
  <w:num w:numId="8">
    <w:abstractNumId w:val="5"/>
  </w:num>
  <w:num w:numId="9">
    <w:abstractNumId w:val="4"/>
  </w:num>
  <w:num w:numId="10">
    <w:abstractNumId w:val="0"/>
  </w:num>
  <w:num w:numId="11">
    <w:abstractNumId w:val="12"/>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A66"/>
    <w:rsid w:val="0047203C"/>
    <w:rsid w:val="004A6394"/>
    <w:rsid w:val="005B6D22"/>
    <w:rsid w:val="008D2A66"/>
    <w:rsid w:val="00920BCF"/>
    <w:rsid w:val="00B30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7478"/>
  <w15:docId w15:val="{95F96964-39CE-4081-B049-77026DD0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77F"/>
  </w:style>
  <w:style w:type="paragraph" w:styleId="1">
    <w:name w:val="heading 1"/>
    <w:basedOn w:val="a"/>
    <w:next w:val="a"/>
    <w:link w:val="10"/>
    <w:qFormat/>
    <w:rsid w:val="007C2C92"/>
    <w:pPr>
      <w:keepNext/>
      <w:jc w:val="center"/>
      <w:outlineLvl w:val="0"/>
    </w:pPr>
    <w:rPr>
      <w:b/>
      <w:bCs/>
      <w:sz w:val="28"/>
    </w:rPr>
  </w:style>
  <w:style w:type="paragraph" w:styleId="2">
    <w:name w:val="heading 2"/>
    <w:basedOn w:val="a"/>
    <w:next w:val="a"/>
    <w:link w:val="20"/>
    <w:qFormat/>
    <w:rsid w:val="007C2C92"/>
    <w:pPr>
      <w:keepNext/>
      <w:jc w:val="center"/>
      <w:outlineLvl w:val="1"/>
    </w:pPr>
    <w:rPr>
      <w:b/>
      <w:bCs/>
      <w:sz w:val="28"/>
    </w:rPr>
  </w:style>
  <w:style w:type="paragraph" w:styleId="3">
    <w:name w:val="heading 3"/>
    <w:basedOn w:val="a"/>
    <w:next w:val="a"/>
    <w:link w:val="30"/>
    <w:qFormat/>
    <w:rsid w:val="007C2C92"/>
    <w:pPr>
      <w:keepNext/>
      <w:outlineLvl w:val="2"/>
    </w:pPr>
    <w:rPr>
      <w:sz w:val="28"/>
    </w:rPr>
  </w:style>
  <w:style w:type="paragraph" w:styleId="4">
    <w:name w:val="heading 4"/>
    <w:basedOn w:val="a"/>
    <w:next w:val="a"/>
    <w:link w:val="40"/>
    <w:qFormat/>
    <w:rsid w:val="007C2C92"/>
    <w:pPr>
      <w:keepNext/>
      <w:jc w:val="both"/>
      <w:outlineLvl w:val="3"/>
    </w:pPr>
    <w:rPr>
      <w:b/>
      <w:bCs/>
      <w:i/>
      <w:iCs/>
      <w:sz w:val="28"/>
      <w:szCs w:val="28"/>
    </w:rPr>
  </w:style>
  <w:style w:type="paragraph" w:styleId="5">
    <w:name w:val="heading 5"/>
    <w:basedOn w:val="a"/>
    <w:next w:val="a"/>
    <w:link w:val="50"/>
    <w:qFormat/>
    <w:rsid w:val="007C2C92"/>
    <w:pPr>
      <w:keepNext/>
      <w:jc w:val="both"/>
      <w:outlineLvl w:val="4"/>
    </w:pPr>
    <w:rPr>
      <w:sz w:val="28"/>
    </w:rPr>
  </w:style>
  <w:style w:type="paragraph" w:styleId="6">
    <w:name w:val="heading 6"/>
    <w:basedOn w:val="a"/>
    <w:next w:val="a"/>
    <w:link w:val="60"/>
    <w:qFormat/>
    <w:rsid w:val="007C2C92"/>
    <w:pPr>
      <w:keepNext/>
      <w:jc w:val="center"/>
      <w:outlineLvl w:val="5"/>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8D2A66"/>
  </w:style>
  <w:style w:type="table" w:customStyle="1" w:styleId="TableNormal">
    <w:name w:val="Table Normal"/>
    <w:rsid w:val="008D2A66"/>
    <w:tblPr>
      <w:tblCellMar>
        <w:top w:w="0" w:type="dxa"/>
        <w:left w:w="0" w:type="dxa"/>
        <w:bottom w:w="0" w:type="dxa"/>
        <w:right w:w="0" w:type="dxa"/>
      </w:tblCellMar>
    </w:tblPr>
  </w:style>
  <w:style w:type="paragraph" w:styleId="a3">
    <w:name w:val="Title"/>
    <w:basedOn w:val="a"/>
    <w:link w:val="a4"/>
    <w:qFormat/>
    <w:rsid w:val="007C2C92"/>
    <w:pPr>
      <w:jc w:val="center"/>
    </w:pPr>
    <w:rPr>
      <w:sz w:val="36"/>
    </w:rPr>
  </w:style>
  <w:style w:type="paragraph" w:styleId="a5">
    <w:name w:val="header"/>
    <w:basedOn w:val="a"/>
    <w:link w:val="a6"/>
    <w:unhideWhenUsed/>
    <w:rsid w:val="0079277F"/>
    <w:pPr>
      <w:tabs>
        <w:tab w:val="center" w:pos="4677"/>
        <w:tab w:val="right" w:pos="9355"/>
      </w:tabs>
    </w:pPr>
  </w:style>
  <w:style w:type="character" w:customStyle="1" w:styleId="a6">
    <w:name w:val="Верхний колонтитул Знак"/>
    <w:basedOn w:val="a0"/>
    <w:link w:val="a5"/>
    <w:rsid w:val="0079277F"/>
  </w:style>
  <w:style w:type="paragraph" w:styleId="a7">
    <w:name w:val="footer"/>
    <w:basedOn w:val="a"/>
    <w:link w:val="a8"/>
    <w:uiPriority w:val="99"/>
    <w:unhideWhenUsed/>
    <w:rsid w:val="0079277F"/>
    <w:pPr>
      <w:tabs>
        <w:tab w:val="center" w:pos="4677"/>
        <w:tab w:val="right" w:pos="9355"/>
      </w:tabs>
    </w:pPr>
  </w:style>
  <w:style w:type="character" w:customStyle="1" w:styleId="a8">
    <w:name w:val="Нижний колонтитул Знак"/>
    <w:basedOn w:val="a0"/>
    <w:link w:val="a7"/>
    <w:uiPriority w:val="99"/>
    <w:rsid w:val="0079277F"/>
  </w:style>
  <w:style w:type="character" w:styleId="a9">
    <w:name w:val="page number"/>
    <w:basedOn w:val="a0"/>
    <w:rsid w:val="0079277F"/>
  </w:style>
  <w:style w:type="paragraph" w:styleId="aa">
    <w:name w:val="List Paragraph"/>
    <w:basedOn w:val="a"/>
    <w:uiPriority w:val="34"/>
    <w:qFormat/>
    <w:rsid w:val="0079277F"/>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rsid w:val="007C2C92"/>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7C2C9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7C2C92"/>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7C2C92"/>
    <w:rPr>
      <w:rFonts w:ascii="Times New Roman" w:eastAsia="Times New Roman" w:hAnsi="Times New Roman" w:cs="Times New Roman"/>
      <w:b/>
      <w:bCs/>
      <w:i/>
      <w:iCs/>
      <w:sz w:val="28"/>
      <w:szCs w:val="28"/>
      <w:lang w:eastAsia="ru-RU"/>
    </w:rPr>
  </w:style>
  <w:style w:type="character" w:customStyle="1" w:styleId="50">
    <w:name w:val="Заголовок 5 Знак"/>
    <w:basedOn w:val="a0"/>
    <w:link w:val="5"/>
    <w:rsid w:val="007C2C92"/>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7C2C92"/>
    <w:rPr>
      <w:rFonts w:ascii="Times New Roman" w:eastAsia="Times New Roman" w:hAnsi="Times New Roman" w:cs="Times New Roman"/>
      <w:b/>
      <w:bCs/>
      <w:sz w:val="36"/>
      <w:szCs w:val="24"/>
      <w:lang w:eastAsia="ru-RU"/>
    </w:rPr>
  </w:style>
  <w:style w:type="paragraph" w:customStyle="1" w:styleId="FR1">
    <w:name w:val="FR1"/>
    <w:rsid w:val="007C2C92"/>
    <w:pPr>
      <w:widowControl w:val="0"/>
      <w:autoSpaceDE w:val="0"/>
      <w:autoSpaceDN w:val="0"/>
      <w:adjustRightInd w:val="0"/>
      <w:ind w:right="200"/>
      <w:jc w:val="center"/>
    </w:pPr>
    <w:rPr>
      <w:rFonts w:ascii="Courier New" w:hAnsi="Courier New" w:cs="Courier New"/>
      <w:sz w:val="16"/>
      <w:szCs w:val="16"/>
    </w:rPr>
  </w:style>
  <w:style w:type="character" w:customStyle="1" w:styleId="a4">
    <w:name w:val="Заголовок Знак"/>
    <w:basedOn w:val="a0"/>
    <w:link w:val="a3"/>
    <w:rsid w:val="007C2C92"/>
    <w:rPr>
      <w:rFonts w:ascii="Times New Roman" w:eastAsia="Times New Roman" w:hAnsi="Times New Roman" w:cs="Times New Roman"/>
      <w:sz w:val="36"/>
      <w:szCs w:val="24"/>
      <w:lang w:eastAsia="ru-RU"/>
    </w:rPr>
  </w:style>
  <w:style w:type="paragraph" w:styleId="21">
    <w:name w:val="Body Text 2"/>
    <w:basedOn w:val="a"/>
    <w:link w:val="22"/>
    <w:rsid w:val="007C2C92"/>
    <w:pPr>
      <w:jc w:val="both"/>
    </w:pPr>
    <w:rPr>
      <w:sz w:val="28"/>
      <w:szCs w:val="28"/>
    </w:rPr>
  </w:style>
  <w:style w:type="character" w:customStyle="1" w:styleId="22">
    <w:name w:val="Основной текст 2 Знак"/>
    <w:basedOn w:val="a0"/>
    <w:link w:val="21"/>
    <w:rsid w:val="007C2C92"/>
    <w:rPr>
      <w:rFonts w:ascii="Times New Roman" w:eastAsia="Times New Roman" w:hAnsi="Times New Roman" w:cs="Times New Roman"/>
      <w:sz w:val="28"/>
      <w:szCs w:val="28"/>
      <w:lang w:eastAsia="ru-RU"/>
    </w:rPr>
  </w:style>
  <w:style w:type="paragraph" w:styleId="ab">
    <w:name w:val="Body Text Indent"/>
    <w:basedOn w:val="a"/>
    <w:link w:val="ac"/>
    <w:rsid w:val="007C2C92"/>
    <w:pPr>
      <w:ind w:firstLine="720"/>
      <w:jc w:val="both"/>
    </w:pPr>
    <w:rPr>
      <w:bCs/>
      <w:iCs/>
      <w:sz w:val="28"/>
      <w:szCs w:val="32"/>
    </w:rPr>
  </w:style>
  <w:style w:type="character" w:customStyle="1" w:styleId="ac">
    <w:name w:val="Основной текст с отступом Знак"/>
    <w:basedOn w:val="a0"/>
    <w:link w:val="ab"/>
    <w:rsid w:val="007C2C92"/>
    <w:rPr>
      <w:rFonts w:ascii="Times New Roman" w:eastAsia="Times New Roman" w:hAnsi="Times New Roman" w:cs="Times New Roman"/>
      <w:bCs/>
      <w:iCs/>
      <w:sz w:val="28"/>
      <w:szCs w:val="32"/>
      <w:lang w:eastAsia="ru-RU"/>
    </w:rPr>
  </w:style>
  <w:style w:type="paragraph" w:styleId="31">
    <w:name w:val="Body Text 3"/>
    <w:basedOn w:val="a"/>
    <w:link w:val="32"/>
    <w:rsid w:val="007C2C92"/>
    <w:pPr>
      <w:jc w:val="center"/>
    </w:pPr>
    <w:rPr>
      <w:b/>
      <w:bCs/>
      <w:i/>
      <w:sz w:val="28"/>
      <w:szCs w:val="28"/>
    </w:rPr>
  </w:style>
  <w:style w:type="character" w:customStyle="1" w:styleId="32">
    <w:name w:val="Основной текст 3 Знак"/>
    <w:basedOn w:val="a0"/>
    <w:link w:val="31"/>
    <w:rsid w:val="007C2C92"/>
    <w:rPr>
      <w:rFonts w:ascii="Times New Roman" w:eastAsia="Times New Roman" w:hAnsi="Times New Roman" w:cs="Times New Roman"/>
      <w:b/>
      <w:bCs/>
      <w:i/>
      <w:sz w:val="28"/>
      <w:szCs w:val="28"/>
      <w:lang w:eastAsia="ru-RU"/>
    </w:rPr>
  </w:style>
  <w:style w:type="paragraph" w:styleId="33">
    <w:name w:val="Body Text Indent 3"/>
    <w:basedOn w:val="a"/>
    <w:link w:val="34"/>
    <w:rsid w:val="007C2C92"/>
    <w:pPr>
      <w:ind w:left="720" w:hanging="720"/>
      <w:jc w:val="both"/>
    </w:pPr>
    <w:rPr>
      <w:sz w:val="28"/>
      <w:szCs w:val="28"/>
    </w:rPr>
  </w:style>
  <w:style w:type="character" w:customStyle="1" w:styleId="34">
    <w:name w:val="Основной текст с отступом 3 Знак"/>
    <w:basedOn w:val="a0"/>
    <w:link w:val="33"/>
    <w:rsid w:val="007C2C92"/>
    <w:rPr>
      <w:rFonts w:ascii="Times New Roman" w:eastAsia="Times New Roman" w:hAnsi="Times New Roman" w:cs="Times New Roman"/>
      <w:sz w:val="28"/>
      <w:szCs w:val="28"/>
      <w:lang w:eastAsia="ru-RU"/>
    </w:rPr>
  </w:style>
  <w:style w:type="paragraph" w:styleId="ad">
    <w:name w:val="Body Text"/>
    <w:basedOn w:val="a"/>
    <w:link w:val="ae"/>
    <w:rsid w:val="007C2C92"/>
    <w:pPr>
      <w:jc w:val="center"/>
    </w:pPr>
    <w:rPr>
      <w:b/>
      <w:bCs/>
      <w:i/>
      <w:iCs/>
      <w:sz w:val="32"/>
      <w:szCs w:val="28"/>
    </w:rPr>
  </w:style>
  <w:style w:type="character" w:customStyle="1" w:styleId="ae">
    <w:name w:val="Основной текст Знак"/>
    <w:basedOn w:val="a0"/>
    <w:link w:val="ad"/>
    <w:rsid w:val="007C2C92"/>
    <w:rPr>
      <w:rFonts w:ascii="Times New Roman" w:eastAsia="Times New Roman" w:hAnsi="Times New Roman" w:cs="Times New Roman"/>
      <w:b/>
      <w:bCs/>
      <w:i/>
      <w:iCs/>
      <w:sz w:val="32"/>
      <w:szCs w:val="28"/>
      <w:lang w:eastAsia="ru-RU"/>
    </w:rPr>
  </w:style>
  <w:style w:type="paragraph" w:styleId="23">
    <w:name w:val="Body Text Indent 2"/>
    <w:basedOn w:val="a"/>
    <w:link w:val="24"/>
    <w:rsid w:val="007C2C92"/>
    <w:pPr>
      <w:ind w:firstLine="708"/>
      <w:jc w:val="both"/>
    </w:pPr>
    <w:rPr>
      <w:bCs/>
      <w:sz w:val="28"/>
      <w:szCs w:val="28"/>
    </w:rPr>
  </w:style>
  <w:style w:type="character" w:customStyle="1" w:styleId="24">
    <w:name w:val="Основной текст с отступом 2 Знак"/>
    <w:basedOn w:val="a0"/>
    <w:link w:val="23"/>
    <w:rsid w:val="007C2C92"/>
    <w:rPr>
      <w:rFonts w:ascii="Times New Roman" w:eastAsia="Times New Roman" w:hAnsi="Times New Roman" w:cs="Times New Roman"/>
      <w:bCs/>
      <w:sz w:val="28"/>
      <w:szCs w:val="28"/>
      <w:lang w:eastAsia="ru-RU"/>
    </w:rPr>
  </w:style>
  <w:style w:type="paragraph" w:styleId="af">
    <w:name w:val="Subtitle"/>
    <w:basedOn w:val="11"/>
    <w:next w:val="11"/>
    <w:link w:val="af0"/>
    <w:rsid w:val="008D2A66"/>
    <w:rPr>
      <w:sz w:val="28"/>
      <w:szCs w:val="28"/>
    </w:rPr>
  </w:style>
  <w:style w:type="character" w:customStyle="1" w:styleId="af0">
    <w:name w:val="Подзаголовок Знак"/>
    <w:basedOn w:val="a0"/>
    <w:link w:val="af"/>
    <w:rsid w:val="007C2C92"/>
    <w:rPr>
      <w:rFonts w:ascii="Times New Roman" w:eastAsia="Times New Roman" w:hAnsi="Times New Roman" w:cs="Times New Roman"/>
      <w:sz w:val="28"/>
      <w:szCs w:val="24"/>
      <w:lang w:eastAsia="ru-RU"/>
    </w:rPr>
  </w:style>
  <w:style w:type="character" w:customStyle="1" w:styleId="apple-style-span">
    <w:name w:val="apple-style-span"/>
    <w:rsid w:val="007C2C92"/>
    <w:rPr>
      <w:rFonts w:cs="Times New Roman"/>
    </w:rPr>
  </w:style>
  <w:style w:type="paragraph" w:styleId="af1">
    <w:name w:val="Normal (Web)"/>
    <w:aliases w:val="Обычный (Web)"/>
    <w:basedOn w:val="a"/>
    <w:uiPriority w:val="99"/>
    <w:qFormat/>
    <w:rsid w:val="007C2C92"/>
    <w:pPr>
      <w:spacing w:before="100" w:beforeAutospacing="1" w:after="100" w:afterAutospacing="1"/>
    </w:pPr>
  </w:style>
  <w:style w:type="character" w:customStyle="1" w:styleId="CharChar">
    <w:name w:val="Char Char"/>
    <w:rsid w:val="007C2C92"/>
    <w:rPr>
      <w:rFonts w:ascii="Arial" w:eastAsia="Times New Roman" w:hAnsi="Arial" w:cs="Arial" w:hint="default"/>
      <w:sz w:val="18"/>
      <w:szCs w:val="18"/>
    </w:rPr>
  </w:style>
  <w:style w:type="character" w:styleId="af2">
    <w:name w:val="Hyperlink"/>
    <w:rsid w:val="007C2C92"/>
    <w:rPr>
      <w:color w:val="0000FF"/>
      <w:u w:val="single"/>
    </w:rPr>
  </w:style>
  <w:style w:type="table" w:styleId="af3">
    <w:name w:val="Table Grid"/>
    <w:basedOn w:val="a1"/>
    <w:uiPriority w:val="59"/>
    <w:rsid w:val="007C2C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C92"/>
    <w:pPr>
      <w:autoSpaceDE w:val="0"/>
      <w:autoSpaceDN w:val="0"/>
      <w:adjustRightInd w:val="0"/>
    </w:pPr>
    <w:rPr>
      <w:color w:val="000000"/>
    </w:rPr>
  </w:style>
  <w:style w:type="paragraph" w:styleId="af4">
    <w:name w:val="No Spacing"/>
    <w:link w:val="af5"/>
    <w:uiPriority w:val="1"/>
    <w:qFormat/>
    <w:rsid w:val="00D421F5"/>
    <w:rPr>
      <w:rFonts w:ascii="Calibri" w:eastAsia="Calibri" w:hAnsi="Calibri"/>
    </w:rPr>
  </w:style>
  <w:style w:type="character" w:customStyle="1" w:styleId="af5">
    <w:name w:val="Без интервала Знак"/>
    <w:link w:val="af4"/>
    <w:rsid w:val="00D421F5"/>
    <w:rPr>
      <w:rFonts w:ascii="Calibri" w:eastAsia="Calibri" w:hAnsi="Calibri" w:cs="Times New Roman"/>
    </w:rPr>
  </w:style>
  <w:style w:type="character" w:styleId="af6">
    <w:name w:val="FollowedHyperlink"/>
    <w:uiPriority w:val="99"/>
    <w:unhideWhenUsed/>
    <w:rsid w:val="00FD1027"/>
    <w:rPr>
      <w:color w:val="800080"/>
      <w:u w:val="single"/>
    </w:rPr>
  </w:style>
  <w:style w:type="character" w:customStyle="1" w:styleId="12">
    <w:name w:val="Название Знак1"/>
    <w:rsid w:val="00FD1027"/>
    <w:rPr>
      <w:rFonts w:ascii="Cambria" w:eastAsia="Times New Roman" w:hAnsi="Cambria" w:cs="Times New Roman"/>
      <w:color w:val="17365D"/>
      <w:spacing w:val="5"/>
      <w:kern w:val="28"/>
      <w:sz w:val="52"/>
      <w:szCs w:val="52"/>
    </w:rPr>
  </w:style>
  <w:style w:type="character" w:customStyle="1" w:styleId="13">
    <w:name w:val="Подзаголовок Знак1"/>
    <w:rsid w:val="00FD1027"/>
    <w:rPr>
      <w:rFonts w:ascii="Cambria" w:eastAsia="Times New Roman" w:hAnsi="Cambria" w:cs="Times New Roman"/>
      <w:i/>
      <w:iCs/>
      <w:color w:val="4F81BD"/>
      <w:spacing w:val="15"/>
      <w:sz w:val="24"/>
      <w:szCs w:val="24"/>
    </w:rPr>
  </w:style>
  <w:style w:type="paragraph" w:styleId="14">
    <w:name w:val="toc 1"/>
    <w:basedOn w:val="a"/>
    <w:next w:val="a"/>
    <w:autoRedefine/>
    <w:uiPriority w:val="39"/>
    <w:semiHidden/>
    <w:unhideWhenUsed/>
    <w:rsid w:val="00DE1BCA"/>
    <w:pPr>
      <w:tabs>
        <w:tab w:val="right" w:leader="dot" w:pos="9356"/>
      </w:tabs>
      <w:spacing w:before="60"/>
    </w:pPr>
    <w:rPr>
      <w:noProof/>
      <w:szCs w:val="20"/>
    </w:rPr>
  </w:style>
  <w:style w:type="paragraph" w:styleId="35">
    <w:name w:val="toc 3"/>
    <w:basedOn w:val="a"/>
    <w:next w:val="a"/>
    <w:autoRedefine/>
    <w:uiPriority w:val="39"/>
    <w:semiHidden/>
    <w:unhideWhenUsed/>
    <w:rsid w:val="00DE1BCA"/>
    <w:pPr>
      <w:tabs>
        <w:tab w:val="left" w:pos="851"/>
        <w:tab w:val="right" w:leader="dot" w:pos="9345"/>
      </w:tabs>
      <w:ind w:left="480"/>
    </w:pPr>
    <w:rPr>
      <w:szCs w:val="20"/>
    </w:rPr>
  </w:style>
  <w:style w:type="table" w:customStyle="1" w:styleId="af7">
    <w:basedOn w:val="TableNormal"/>
    <w:rsid w:val="008D2A66"/>
    <w:tblPr>
      <w:tblStyleRowBandSize w:val="1"/>
      <w:tblStyleColBandSize w:val="1"/>
      <w:tblCellMar>
        <w:left w:w="115" w:type="dxa"/>
        <w:right w:w="115" w:type="dxa"/>
      </w:tblCellMar>
    </w:tblPr>
  </w:style>
  <w:style w:type="table" w:customStyle="1" w:styleId="af8">
    <w:basedOn w:val="TableNormal"/>
    <w:rsid w:val="008D2A66"/>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2iyQZXABsOrqBKlR1rg305syww==">AMUW2mWLrTsurPibv3pdv3LPWFRDLPLYYYBYffOpG0Re2npsyqUd3Cy4ffzOjZr/ArW6/t4hyMlOrHaCLUK48Pauz3T8pO04uT0EYssB2cv1bJgBXWGTBFM=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3263</Words>
  <Characters>18605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Агаки Константин</cp:lastModifiedBy>
  <cp:revision>2</cp:revision>
  <cp:lastPrinted>2021-01-08T22:05:00Z</cp:lastPrinted>
  <dcterms:created xsi:type="dcterms:W3CDTF">2021-01-13T22:44:00Z</dcterms:created>
  <dcterms:modified xsi:type="dcterms:W3CDTF">2021-01-13T22:44:00Z</dcterms:modified>
</cp:coreProperties>
</file>