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C1" w:rsidRPr="00AC2CC1" w:rsidRDefault="00765DC1" w:rsidP="00AC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A6612" wp14:editId="103A8254">
            <wp:extent cx="6481445" cy="8909012"/>
            <wp:effectExtent l="0" t="0" r="0" b="6985"/>
            <wp:docPr id="2" name="Рисунок 2" descr="C:\Users\Женя\Desktop\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ай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</w:rPr>
        <w:id w:val="-942374241"/>
        <w:docPartObj>
          <w:docPartGallery w:val="Table of Contents"/>
          <w:docPartUnique/>
        </w:docPartObj>
      </w:sdtPr>
      <w:sdtEndPr>
        <w:rPr>
          <w:b w:val="0"/>
          <w:bCs w:val="0"/>
          <w:highlight w:val="yellow"/>
        </w:rPr>
      </w:sdtEndPr>
      <w:sdtContent>
        <w:p w:rsidR="00765DC1" w:rsidRDefault="00765DC1" w:rsidP="00F77BA1">
          <w:pPr>
            <w:rPr>
              <w:b/>
              <w:bCs/>
            </w:rPr>
          </w:pPr>
        </w:p>
        <w:p w:rsidR="00983FAB" w:rsidRPr="00F77BA1" w:rsidRDefault="00F77BA1" w:rsidP="00F77BA1">
          <w:pPr>
            <w:rPr>
              <w:rFonts w:ascii="Times New Roman" w:hAnsi="Times New Roman" w:cs="Times New Roman"/>
              <w:sz w:val="28"/>
              <w:szCs w:val="28"/>
            </w:rPr>
          </w:pPr>
          <w:r w:rsidRPr="00F77BA1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t>Содержание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:</w:t>
          </w:r>
        </w:p>
        <w:p w:rsidR="00983FAB" w:rsidRPr="00233E99" w:rsidRDefault="00983FAB" w:rsidP="00983FAB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1. Целевой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983FAB" w:rsidRPr="00233E99" w:rsidRDefault="00983FAB" w:rsidP="00983FAB">
          <w:pPr>
            <w:pStyle w:val="2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1.1. Пояснительная записка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983FAB" w:rsidRPr="00233E99" w:rsidRDefault="00983FAB" w:rsidP="00983FA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1.2.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Планируемые результаты освоения обучающимися с </w:t>
          </w:r>
          <w:r>
            <w:rPr>
              <w:rFonts w:ascii="Times New Roman" w:hAnsi="Times New Roman" w:cs="Times New Roman"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коррекционно-развивающей программы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83FAB" w:rsidRPr="00233E99" w:rsidRDefault="00983FAB" w:rsidP="00983FAB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2. Содержательный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983FAB" w:rsidRPr="00233E99" w:rsidRDefault="00983FAB" w:rsidP="00983FAB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2.1.Направление и соде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ржание программы коррекционной </w:t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>работы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2.2 Календарно-тематическое планирование для обучающихся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классов с</w:t>
          </w: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sz w:val="28"/>
              <w:szCs w:val="28"/>
            </w:rPr>
            <w:t>3. Организационный раздел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sz w:val="28"/>
              <w:szCs w:val="28"/>
            </w:rPr>
            <w:t xml:space="preserve">   3.1 Система условий реализации коррекционно-развивающей программы начального общего образования для детей с </w:t>
          </w:r>
          <w:r w:rsidR="003C2AF8">
            <w:rPr>
              <w:rFonts w:ascii="Times New Roman" w:hAnsi="Times New Roman" w:cs="Times New Roman"/>
              <w:sz w:val="28"/>
              <w:szCs w:val="28"/>
            </w:rPr>
            <w:t>ТНР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233E99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33E99">
            <w:rPr>
              <w:rFonts w:ascii="Times New Roman" w:hAnsi="Times New Roman" w:cs="Times New Roman"/>
              <w:bCs/>
              <w:sz w:val="28"/>
              <w:szCs w:val="28"/>
            </w:rPr>
            <w:t xml:space="preserve">   3.2 Инструментарий определения эффективности освоения программы коррекционно-развивающих занятий</w:t>
          </w:r>
          <w:r w:rsidRPr="00233E9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77BA1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236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83FAB" w:rsidRPr="00774636" w:rsidRDefault="00983FAB" w:rsidP="00983FAB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</w:pPr>
        </w:p>
        <w:p w:rsidR="00983FAB" w:rsidRPr="00774636" w:rsidRDefault="00983FAB" w:rsidP="00983FAB">
          <w:pPr>
            <w:rPr>
              <w:highlight w:val="yellow"/>
              <w:lang w:eastAsia="ru-RU"/>
            </w:rPr>
          </w:pPr>
        </w:p>
        <w:p w:rsidR="00983FAB" w:rsidRDefault="00A624E5" w:rsidP="00983FAB"/>
      </w:sdtContent>
    </w:sdt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AC2CC1" w:rsidRDefault="00AC2CC1" w:rsidP="00AC2CC1"/>
    <w:p w:rsidR="00983FAB" w:rsidRPr="00AC2CC1" w:rsidRDefault="00983FAB" w:rsidP="00AC2CC1">
      <w:pPr>
        <w:spacing w:after="0" w:line="240" w:lineRule="auto"/>
        <w:ind w:firstLine="709"/>
        <w:jc w:val="center"/>
        <w:rPr>
          <w:highlight w:val="yellow"/>
        </w:rPr>
      </w:pPr>
      <w:r w:rsidRPr="00442C7E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983FAB" w:rsidRPr="00841CC2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41C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3FAB" w:rsidRDefault="00983FAB" w:rsidP="00AC2CC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983FAB" w:rsidRPr="00B951D2" w:rsidRDefault="00983FAB" w:rsidP="00AC2CC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5A">
        <w:rPr>
          <w:rFonts w:ascii="Times New Roman" w:hAnsi="Times New Roman" w:cs="Times New Roman"/>
          <w:b/>
          <w:sz w:val="28"/>
          <w:szCs w:val="28"/>
        </w:rPr>
        <w:t>Цель коррекционного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–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5A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 морфологическими закономерностями грамматического строя речи;</w:t>
      </w:r>
    </w:p>
    <w:p w:rsidR="00983FAB" w:rsidRPr="0065072F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«Развитие речи» построена с учетом следующих нормативно-правовых документов и методической литературой:</w:t>
      </w:r>
    </w:p>
    <w:p w:rsidR="00983FAB" w:rsidRPr="008D1F9D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Федеральный Закон от 29 декабря 2012 г. </w:t>
      </w:r>
      <w:r w:rsidRPr="008D1F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Федерации»;</w:t>
      </w:r>
    </w:p>
    <w:p w:rsidR="00983FAB" w:rsidRPr="008D1F9D" w:rsidRDefault="00983FAB" w:rsidP="00AC2CC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8D1F9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 </w:t>
      </w:r>
      <w:r w:rsidRPr="008D1F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983FAB" w:rsidRPr="008D1F9D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t>−</w:t>
      </w:r>
      <w:r w:rsidRPr="008D1F9D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 </w:t>
      </w:r>
      <w:r w:rsidRPr="008D1F9D">
        <w:rPr>
          <w:rFonts w:ascii="Times New Roman" w:eastAsiaTheme="majorEastAsia" w:hAnsi="Times New Roman" w:cs="Times New Roman"/>
          <w:sz w:val="28"/>
          <w:szCs w:val="28"/>
        </w:rPr>
        <w:t>Федеральная</w:t>
      </w:r>
      <w:r w:rsidRPr="008D1F9D">
        <w:rPr>
          <w:rFonts w:ascii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начального общего образования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тяжелыми нарушениями речи</w:t>
      </w:r>
      <w:r w:rsidRPr="008D1F9D">
        <w:rPr>
          <w:rFonts w:ascii="Times New Roman" w:hAnsi="Times New Roman" w:cs="Times New Roman"/>
          <w:sz w:val="28"/>
          <w:szCs w:val="28"/>
        </w:rPr>
        <w:t xml:space="preserve"> от 24.11.2022 №1023;</w:t>
      </w:r>
    </w:p>
    <w:p w:rsidR="00983FAB" w:rsidRPr="008D1F9D" w:rsidRDefault="00983FAB" w:rsidP="00AC2CC1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1F9D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− </w:t>
      </w:r>
      <w:r w:rsidRPr="008D1F9D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8D1F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от 28.09.2020 г. №28;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9D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8D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Российской Федерации от 24.07.1998 г. № 124-ФЗ «Об основных гарантиях прав ребенка в Российской Федерации»;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«Положение об оказании логопедической помощи в организациях, осуществляющих образовательную </w:t>
      </w:r>
      <w:proofErr w:type="gram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 в</w:t>
      </w:r>
      <w:proofErr w:type="gram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 20»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−Инструктивное письмо Министерства образования Российской Федерации от 14.02.2000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«Об организации работы логопедического пункта общеобразовательного учреждения»;</w:t>
      </w:r>
    </w:p>
    <w:p w:rsidR="00983FAB" w:rsidRPr="00342B9F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−Инструктивно-методическое письмо «О работе учителя-логопеда при общеобразовательной школе» (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Ястребова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Бессонова Т.П. М.: Центр, 1996).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Ефименковой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Мисаренко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Коноваленко В.В., Коноваленко С.В., </w:t>
      </w:r>
      <w:proofErr w:type="spellStart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Тикуновой</w:t>
      </w:r>
      <w:proofErr w:type="spellEnd"/>
      <w:r w:rsidRPr="0034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Л.И., Игнатьевой Т.В., Лопухиной И.С.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Тестовая методика диагностики устной речи младших школьников: метод, пособие / 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Фотекова</w:t>
      </w:r>
      <w:proofErr w:type="spellEnd"/>
      <w:r w:rsidRPr="00180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М.: Айрис-пресс, 2006. – 96 с. </w:t>
      </w:r>
    </w:p>
    <w:p w:rsidR="00983FAB" w:rsidRPr="00D44763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18066F">
        <w:rPr>
          <w:rStyle w:val="c1"/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18066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А.В. Коррекция нарушений речи у учащихся общеобразовательной школы. М., 1984 г.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коррекционного курса предназначена для обучающихся </w:t>
      </w:r>
      <w:r w:rsidR="00C9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1, 2,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 4 класс</w:t>
      </w:r>
      <w:r w:rsidR="00C92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тяжелыми нарушениями речи и рассчитана на 68 часов в год. Продолжительность занятия 40 минут.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BF5F60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 Планируемые результаты освоения программы коррекционного курса «</w:t>
      </w:r>
      <w:r w:rsidR="00504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BF5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коррекционного курса</w:t>
      </w:r>
      <w:r w:rsidRPr="00BF5F60">
        <w:rPr>
          <w:sz w:val="28"/>
          <w:szCs w:val="28"/>
        </w:rPr>
        <w:t xml:space="preserve"> 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</w:t>
      </w: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определяется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анализа текстов;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983FAB" w:rsidRPr="00BF5F60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C92361" w:rsidRPr="00C92361" w:rsidRDefault="00983FAB" w:rsidP="00C9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собственные тексты с опорой на иллюстрации, художественные произведения, личный опыт и др.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работать по предложенному учителем плану;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отличать верно выполненное задание от неверного;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совместно с учителем и другими учениками давать эмоциональную оценку деятельности класса.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известного. 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предварительный отбор источников информации: ориентироваться в учебнике;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Добывать новые знания: находить ответы на вопросы, используя учебник, свой жизненный опыт и информацию, полученную на уроках;</w:t>
      </w:r>
    </w:p>
    <w:p w:rsidR="00983FAB" w:rsidRPr="001823DC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–Перерабатывать полученную информацию: делать выводы в результате совестной работы. 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Коммуникативные: 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Уметь донести свою позицию до собеседника;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–Уметь оформить свою мысль в устной и письменной форме;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–Уметь слушать и понимать высказывания собеседника; </w:t>
      </w:r>
    </w:p>
    <w:p w:rsidR="00983FAB" w:rsidRPr="00297046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Учиться согласовано работать в группе. </w:t>
      </w:r>
    </w:p>
    <w:p w:rsidR="00F77BA1" w:rsidRDefault="00F77BA1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F16943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Содержательный раздел</w:t>
      </w:r>
    </w:p>
    <w:p w:rsidR="00983FAB" w:rsidRDefault="00983FAB" w:rsidP="00AC2C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Содержание коррекционного курса «</w:t>
      </w:r>
      <w:r w:rsidR="00504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 w:rsidRPr="00F16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53AB">
        <w:rPr>
          <w:rFonts w:ascii="Times New Roman" w:hAnsi="Times New Roman" w:cs="Times New Roman"/>
          <w:sz w:val="28"/>
          <w:szCs w:val="28"/>
        </w:rPr>
        <w:t xml:space="preserve">логопедических занятий </w:t>
      </w:r>
      <w:r w:rsidRPr="00F6522F">
        <w:rPr>
          <w:rFonts w:ascii="Times New Roman" w:hAnsi="Times New Roman" w:cs="Times New Roman"/>
          <w:sz w:val="28"/>
          <w:szCs w:val="28"/>
        </w:rPr>
        <w:t>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тематика для </w:t>
      </w:r>
      <w:r w:rsidR="002953AB">
        <w:rPr>
          <w:rFonts w:ascii="Times New Roman" w:hAnsi="Times New Roman" w:cs="Times New Roman"/>
          <w:sz w:val="28"/>
          <w:szCs w:val="28"/>
        </w:rPr>
        <w:t>логопедических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FAB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983FAB" w:rsidRPr="008B59EA" w:rsidRDefault="00983FAB" w:rsidP="00AC2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«Российская империя», «Российское государство», «Как мы понимаем друг друга».</w:t>
      </w:r>
    </w:p>
    <w:p w:rsidR="00983FAB" w:rsidRDefault="00983FAB" w:rsidP="00AC2C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2CC1" w:rsidRDefault="00AC2CC1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2361" w:rsidRDefault="00C92361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Default="00983FAB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 Календарно-тематическое планирование коррекционного курса «</w:t>
      </w:r>
      <w:r w:rsidR="00AC2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Логопедические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C2CC1" w:rsidRDefault="00AC2CC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0"/>
        <w:gridCol w:w="7028"/>
        <w:gridCol w:w="2639"/>
      </w:tblGrid>
      <w:tr w:rsidR="002953AB" w:rsidRPr="00676EFD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41481F">
              <w:rPr>
                <w:rFonts w:eastAsiaTheme="minorEastAsia"/>
                <w:b/>
                <w:bCs/>
                <w:lang w:eastAsia="ru-RU"/>
              </w:rPr>
              <w:t>Название раздела, темы</w:t>
            </w:r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B" w:rsidRPr="00676EFD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2953AB" w:rsidRPr="00676EFD" w:rsidRDefault="002953AB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  <w:spacing w:val="-4"/>
              </w:rPr>
              <w:t>Р</w:t>
            </w:r>
            <w:r w:rsidRPr="00AC2CC1">
              <w:rPr>
                <w:color w:val="000000"/>
                <w:spacing w:val="-7"/>
              </w:rPr>
              <w:t>е</w:t>
            </w:r>
            <w:r w:rsidRPr="00AC2CC1">
              <w:rPr>
                <w:color w:val="000000"/>
              </w:rPr>
              <w:t>чь. Органы р</w:t>
            </w:r>
            <w:r w:rsidRPr="00AC2CC1">
              <w:rPr>
                <w:color w:val="000000"/>
                <w:spacing w:val="-7"/>
              </w:rPr>
              <w:t>е</w:t>
            </w:r>
            <w:r w:rsidR="00C92361">
              <w:rPr>
                <w:color w:val="000000"/>
              </w:rPr>
              <w:t xml:space="preserve">чи.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3"/>
              </w:rPr>
              <w:t>в</w:t>
            </w:r>
            <w:r w:rsidRPr="00AC2CC1">
              <w:rPr>
                <w:color w:val="000000"/>
              </w:rPr>
              <w:t>о.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5"/>
              </w:rPr>
              <w:t>в</w:t>
            </w:r>
            <w:r w:rsidRPr="00AC2CC1">
              <w:rPr>
                <w:color w:val="000000"/>
              </w:rPr>
              <w:t>а,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дметы.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rPr>
                <w:color w:val="000000"/>
              </w:rPr>
              <w:t>Сло</w:t>
            </w:r>
            <w:r w:rsidRPr="00AC2CC1">
              <w:rPr>
                <w:color w:val="000000"/>
                <w:spacing w:val="-5"/>
              </w:rPr>
              <w:t>в</w:t>
            </w:r>
            <w:r w:rsidRPr="00AC2CC1">
              <w:rPr>
                <w:color w:val="000000"/>
              </w:rPr>
              <w:t>а,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чающие действие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76EF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rPr>
                <w:color w:val="010302"/>
              </w:rPr>
            </w:pPr>
            <w:r w:rsidRPr="00AC2CC1">
              <w:rPr>
                <w:color w:val="000000"/>
              </w:rPr>
              <w:t>Дифференциация слов, 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чающих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дметы и слов,</w:t>
            </w:r>
            <w:r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proofErr w:type="gramStart"/>
            <w:r w:rsidRPr="00AC2CC1">
              <w:rPr>
                <w:color w:val="000000"/>
              </w:rPr>
              <w:t>обозн</w:t>
            </w:r>
            <w:r w:rsidRPr="00AC2CC1">
              <w:rPr>
                <w:color w:val="000000"/>
                <w:spacing w:val="-11"/>
              </w:rPr>
              <w:t>а</w:t>
            </w:r>
            <w:r w:rsidRPr="00AC2CC1">
              <w:rPr>
                <w:color w:val="000000"/>
              </w:rPr>
              <w:t>чающих</w:t>
            </w:r>
            <w:proofErr w:type="gramEnd"/>
            <w:r w:rsidRPr="00AC2CC1">
              <w:rPr>
                <w:color w:val="000000"/>
              </w:rPr>
              <w:t xml:space="preserve"> действие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дмета.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tabs>
                <w:tab w:val="left" w:pos="730"/>
              </w:tabs>
              <w:spacing w:after="0" w:line="240" w:lineRule="auto"/>
              <w:rPr>
                <w:color w:val="010302"/>
              </w:rPr>
            </w:pPr>
            <w:r>
              <w:rPr>
                <w:color w:val="000000"/>
              </w:rPr>
              <w:t>Диффе</w:t>
            </w:r>
            <w:r w:rsidR="002953AB" w:rsidRPr="00AC2CC1">
              <w:rPr>
                <w:color w:val="000000"/>
              </w:rPr>
              <w:t>ренциация слов, обозн</w:t>
            </w:r>
            <w:r w:rsidR="002953AB" w:rsidRPr="00AC2CC1">
              <w:rPr>
                <w:color w:val="000000"/>
                <w:spacing w:val="-11"/>
              </w:rPr>
              <w:t>а</w:t>
            </w:r>
            <w:r w:rsidR="002953AB" w:rsidRPr="00AC2CC1">
              <w:rPr>
                <w:color w:val="000000"/>
              </w:rPr>
              <w:t>чающих 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дметы и слов,</w:t>
            </w:r>
            <w:r w:rsidR="002953AB" w:rsidRPr="00AC2CC1">
              <w:t xml:space="preserve"> </w:t>
            </w:r>
            <w:r w:rsidR="002953AB" w:rsidRPr="00AC2CC1">
              <w:br w:type="textWrapping" w:clear="all"/>
            </w:r>
            <w:r w:rsidR="002953AB" w:rsidRPr="00AC2CC1">
              <w:rPr>
                <w:color w:val="000000"/>
              </w:rPr>
              <w:t>обозн</w:t>
            </w:r>
            <w:r w:rsidR="002953AB" w:rsidRPr="00AC2CC1">
              <w:rPr>
                <w:color w:val="000000"/>
                <w:spacing w:val="-11"/>
              </w:rPr>
              <w:t>а</w:t>
            </w:r>
            <w:r w:rsidR="002953AB" w:rsidRPr="00AC2CC1">
              <w:rPr>
                <w:color w:val="000000"/>
              </w:rPr>
              <w:t>чающих действие 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дмета. Выделение слов-пр</w:t>
            </w:r>
            <w:r w:rsidR="002953AB" w:rsidRPr="00AC2CC1">
              <w:rPr>
                <w:color w:val="000000"/>
                <w:spacing w:val="-4"/>
              </w:rPr>
              <w:t>е</w:t>
            </w:r>
            <w:r w:rsidR="002953AB" w:rsidRPr="00AC2CC1">
              <w:rPr>
                <w:color w:val="000000"/>
              </w:rPr>
              <w:t>дме</w:t>
            </w:r>
            <w:r w:rsidR="002953AB" w:rsidRPr="00AC2CC1">
              <w:rPr>
                <w:color w:val="000000"/>
                <w:spacing w:val="-5"/>
              </w:rPr>
              <w:t>т</w:t>
            </w:r>
            <w:r w:rsidR="002953AB" w:rsidRPr="00AC2CC1">
              <w:rPr>
                <w:color w:val="000000"/>
                <w:spacing w:val="-6"/>
              </w:rPr>
              <w:t>ов и</w:t>
            </w:r>
            <w:r w:rsidR="002953AB"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rPr>
                <w:color w:val="010302"/>
              </w:rPr>
            </w:pPr>
            <w:proofErr w:type="gramStart"/>
            <w:r w:rsidRPr="00AC2CC1">
              <w:rPr>
                <w:color w:val="000000"/>
              </w:rPr>
              <w:t>слов</w:t>
            </w:r>
            <w:proofErr w:type="gramEnd"/>
            <w:r w:rsidRPr="00AC2CC1">
              <w:rPr>
                <w:color w:val="000000"/>
              </w:rPr>
              <w:t>-действий из пр</w:t>
            </w:r>
            <w:r w:rsidRPr="00AC2CC1">
              <w:rPr>
                <w:color w:val="000000"/>
                <w:spacing w:val="-4"/>
              </w:rPr>
              <w:t>е</w:t>
            </w:r>
            <w:r w:rsidRPr="00AC2CC1">
              <w:rPr>
                <w:color w:val="000000"/>
              </w:rPr>
              <w:t>дл</w:t>
            </w:r>
            <w:r w:rsidRPr="00AC2CC1">
              <w:rPr>
                <w:color w:val="000000"/>
                <w:spacing w:val="-6"/>
              </w:rPr>
              <w:t>о</w:t>
            </w:r>
            <w:r w:rsidRPr="00AC2CC1">
              <w:rPr>
                <w:color w:val="000000"/>
                <w:spacing w:val="-4"/>
              </w:rPr>
              <w:t>ж</w:t>
            </w:r>
            <w:r w:rsidRPr="00AC2CC1">
              <w:rPr>
                <w:color w:val="000000"/>
              </w:rPr>
              <w:t>ения.</w:t>
            </w:r>
            <w:r w:rsidRPr="00AC2CC1">
              <w:t xml:space="preserve">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Дифференциация слов, обозначающих предметы, слов,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AC2CC1">
              <w:t>обозначающих</w:t>
            </w:r>
            <w:proofErr w:type="gramEnd"/>
            <w:r w:rsidRPr="00AC2CC1">
              <w:t xml:space="preserve"> действие предмета и слов, обозначающих признаки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AC2CC1">
              <w:t>предметов</w:t>
            </w:r>
            <w:proofErr w:type="gramEnd"/>
            <w:r w:rsidRPr="00AC2CC1">
              <w:t>.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Предложение как единица речи.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  <w:r w:rsidRPr="00AC2CC1">
              <w:t>Составление предложений из трёх слов.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AC2CC1">
              <w:t>Предлоги.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Выделение первого звука в слове.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Выделение последнего звука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 Первый согласный звук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Последний согласный звук 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Слогообразующая роль гласных звуков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Определение количества и места звуков слове.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Звукобуквенный анализ слов.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>Деление слов на слоги.</w:t>
            </w:r>
          </w:p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2953AB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Деление двух- и </w:t>
            </w:r>
            <w:r w:rsidR="00AC2CC1" w:rsidRPr="00AC2CC1">
              <w:t>трё</w:t>
            </w:r>
            <w:r w:rsidRPr="00AC2CC1">
              <w:t>хсложных слов на слоги</w:t>
            </w:r>
            <w:r w:rsidR="00AC2CC1" w:rsidRPr="00AC2CC1">
              <w:t xml:space="preserve">. </w:t>
            </w:r>
          </w:p>
          <w:p w:rsidR="002953AB" w:rsidRPr="00AC2CC1" w:rsidRDefault="002953AB" w:rsidP="00AC2CC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 Понятие ударения. Соотношение слова с его ритмическим рисунком. </w:t>
            </w:r>
          </w:p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Смыслоразличительная роль ударения.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AC2CC1">
              <w:t>Выделение ударного слога в слове, его ударного гласного.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autoSpaceDE w:val="0"/>
              <w:autoSpaceDN w:val="0"/>
              <w:adjustRightInd w:val="0"/>
              <w:spacing w:after="0" w:line="240" w:lineRule="auto"/>
            </w:pPr>
            <w:r w:rsidRPr="00AC2CC1">
              <w:t xml:space="preserve">Деление слов на слоги. </w:t>
            </w:r>
          </w:p>
          <w:p w:rsidR="002953AB" w:rsidRPr="00AC2CC1" w:rsidRDefault="002953AB" w:rsidP="00AC2CC1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CC1">
              <w:t xml:space="preserve">Смыслоразличительная роль ударения. Выделение ударного звука в </w:t>
            </w:r>
            <w:proofErr w:type="gramStart"/>
            <w:r w:rsidRPr="00AC2CC1">
              <w:t>слове.</w:t>
            </w:r>
            <w:r w:rsidR="002953AB" w:rsidRPr="00AC2CC1">
              <w:t>.</w:t>
            </w:r>
            <w:proofErr w:type="gram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53AB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EE476D" w:rsidRDefault="002953AB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t>Гласные звуки.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B" w:rsidRPr="0060292F" w:rsidRDefault="002953AB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rPr>
                <w:color w:val="000000"/>
                <w:shd w:val="clear" w:color="auto" w:fill="FFFFFF"/>
              </w:rPr>
              <w:t>Согласные звуки.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t>Звонкие и глухие согласные.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2CC1" w:rsidRPr="0060292F" w:rsidTr="00AC2CC1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Pr="00AC2CC1" w:rsidRDefault="00AC2CC1" w:rsidP="00AC2CC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C2CC1">
              <w:rPr>
                <w:color w:val="000000"/>
                <w:shd w:val="clear" w:color="auto" w:fill="FFFFFF"/>
              </w:rPr>
              <w:t>И</w:t>
            </w:r>
            <w:r w:rsidRPr="00AC2CC1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1" w:rsidRDefault="00AC2CC1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04972" w:rsidRDefault="00504972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8"/>
        <w:gridCol w:w="7065"/>
        <w:gridCol w:w="2604"/>
      </w:tblGrid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E62028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E62028">
              <w:rPr>
                <w:rFonts w:eastAsiaTheme="minorEastAsia"/>
                <w:b/>
                <w:bCs/>
                <w:lang w:eastAsia="ru-RU"/>
              </w:rPr>
              <w:t xml:space="preserve">Название раздела, темы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62028">
              <w:rPr>
                <w:b/>
                <w:bCs/>
              </w:rPr>
              <w:t>Количество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gramStart"/>
            <w:r w:rsidRPr="00E62028">
              <w:rPr>
                <w:b/>
                <w:bCs/>
              </w:rPr>
              <w:t>часов</w:t>
            </w:r>
            <w:proofErr w:type="gramEnd"/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lang w:eastAsia="ru-RU"/>
              </w:rPr>
            </w:pPr>
            <w:r w:rsidRPr="00E62028">
              <w:t xml:space="preserve">Звуки речи. Способы их образования. Органы речи. Речевые и неречевые звуки.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Слово как часть предложения. Лексическое значение слова.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Слова, обозначающие живые и неживые предметы. Обозначение изучаемых слов при помощи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62028">
              <w:t>схемы</w:t>
            </w:r>
            <w:proofErr w:type="gramEnd"/>
            <w:r w:rsidRPr="00E62028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Обогащение глагольного словаря. Графическое изображение слов-действий. Подбор действия к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E62028">
              <w:t>предмету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Практическое овладение навыками составления простого нераспространенного предложения. 1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Графическое изображение простых предложений. Подбор слов к графическим схемам. 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Развитие словаря признаков. Подбор признаков к предметам. 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Соотнесение слов, обозначающих признаки со схемой. </w:t>
            </w:r>
          </w:p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Развитие навыков постановки вопросов к словам-признакам. Роль имен прилагательных в речи. </w:t>
            </w:r>
          </w:p>
          <w:p w:rsidR="00C92361" w:rsidRPr="00E62028" w:rsidRDefault="00C92361" w:rsidP="00E6202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Практическое овладение навыками согласования слов-предметов и слов признаков. Графическое изображение простых предложений.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lastRenderedPageBreak/>
              <w:t>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Подбор слов к графическим схемам.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Сочетание прилагательных с существительными. Распространение двусоставного предложения прилагательными.</w:t>
            </w:r>
          </w:p>
          <w:p w:rsidR="00C92361" w:rsidRPr="00E62028" w:rsidRDefault="00C92361" w:rsidP="00E62028">
            <w:pPr>
              <w:spacing w:after="0" w:line="240" w:lineRule="auto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spacing w:after="0" w:line="240" w:lineRule="auto"/>
              <w:rPr>
                <w:color w:val="010302"/>
              </w:rPr>
            </w:pPr>
            <w:r w:rsidRPr="00E62028">
              <w:t>Определение последовательности слов в предложении. Составление схем</w:t>
            </w:r>
            <w:r w:rsidRPr="00E62028">
              <w:rPr>
                <w:color w:val="000000"/>
              </w:rPr>
              <w:t>.</w:t>
            </w:r>
            <w:r w:rsidRPr="00E62028">
              <w:t xml:space="preserve">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Синонимы.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Антонимы.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Родственные слова. Корень слова.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Сложные слова. </w:t>
            </w: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Безударные гласные в корне слова. </w:t>
            </w:r>
          </w:p>
          <w:p w:rsidR="00C92361" w:rsidRPr="00E62028" w:rsidRDefault="00E62028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 w:rsidRPr="00E6202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Префиксальный способ образования слов.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Суффиксальный способ образования слов </w:t>
            </w:r>
          </w:p>
          <w:p w:rsidR="00C92361" w:rsidRPr="00E62028" w:rsidRDefault="00C92361" w:rsidP="00E6202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Морфемный анализ и синтез слов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C92361" w:rsidRPr="00E62028" w:rsidRDefault="00C92361" w:rsidP="00E62028">
            <w:pPr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Предлоги и приставки. Сказка о предлогах и приставках 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Дифференциация предлогов и приставок.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>Дифференциация предлогов и приставок.</w:t>
            </w:r>
          </w:p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62028">
              <w:t>Связь слов в предложение.</w:t>
            </w:r>
            <w:r w:rsidRPr="00E62028">
              <w:rPr>
                <w:color w:val="000000"/>
                <w:shd w:val="clear" w:color="auto" w:fill="FFFFFF"/>
              </w:rPr>
              <w:t xml:space="preserve"> </w:t>
            </w:r>
          </w:p>
          <w:p w:rsidR="00C92361" w:rsidRPr="00E62028" w:rsidRDefault="00C92361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28" w:rsidRPr="00E62028" w:rsidRDefault="00E62028" w:rsidP="00E62028">
            <w:pPr>
              <w:autoSpaceDE w:val="0"/>
              <w:autoSpaceDN w:val="0"/>
              <w:adjustRightInd w:val="0"/>
              <w:spacing w:after="0" w:line="240" w:lineRule="auto"/>
            </w:pPr>
            <w:r w:rsidRPr="00E62028">
              <w:t xml:space="preserve">Деление сплошного текста на части </w:t>
            </w:r>
          </w:p>
          <w:p w:rsidR="00C92361" w:rsidRPr="00E62028" w:rsidRDefault="00E62028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t>Составление текста из деформированных предложений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E62028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t>Составление текста из деформированных предложений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1</w:t>
            </w:r>
          </w:p>
        </w:tc>
      </w:tr>
      <w:tr w:rsidR="00C92361" w:rsidRPr="00E62028" w:rsidTr="00E62028">
        <w:trPr>
          <w:trHeight w:val="4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spacing w:after="0" w:line="240" w:lineRule="auto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E62028">
              <w:rPr>
                <w:rFonts w:eastAsiaTheme="minorEastAsia"/>
                <w:bCs/>
                <w:lang w:eastAsia="ru-RU"/>
              </w:rPr>
              <w:t>28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2028">
              <w:rPr>
                <w:color w:val="000000"/>
                <w:shd w:val="clear" w:color="auto" w:fill="FFFFFF"/>
              </w:rPr>
              <w:t>И</w:t>
            </w:r>
            <w:r w:rsidRPr="00E62028"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1" w:rsidRPr="00E62028" w:rsidRDefault="00C92361" w:rsidP="00E6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</w:rPr>
            </w:pPr>
            <w:r w:rsidRPr="00E62028">
              <w:rPr>
                <w:bCs/>
              </w:rPr>
              <w:t>2</w:t>
            </w:r>
          </w:p>
        </w:tc>
      </w:tr>
    </w:tbl>
    <w:p w:rsidR="00504972" w:rsidRDefault="00504972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планирование-3 класс</w:t>
      </w:r>
    </w:p>
    <w:p w:rsidR="00C92361" w:rsidRDefault="00C92361" w:rsidP="005049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43"/>
        <w:gridCol w:w="6824"/>
        <w:gridCol w:w="2630"/>
      </w:tblGrid>
      <w:tr w:rsidR="00504972" w:rsidRPr="00676EFD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Название</w:t>
            </w:r>
            <w:proofErr w:type="spellEnd"/>
            <w:r w:rsidRPr="00676EFD">
              <w:rPr>
                <w:rFonts w:eastAsiaTheme="minorEastAsia"/>
                <w:b/>
                <w:bCs/>
                <w:lang w:val="en-US" w:eastAsia="ru-RU"/>
              </w:rPr>
              <w:t xml:space="preserve"> </w:t>
            </w: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раздела</w:t>
            </w:r>
            <w:proofErr w:type="spellEnd"/>
            <w:r w:rsidRPr="00676EFD">
              <w:rPr>
                <w:rFonts w:eastAsiaTheme="minorEastAsia"/>
                <w:b/>
                <w:bCs/>
                <w:lang w:val="en-US" w:eastAsia="ru-RU"/>
              </w:rPr>
              <w:t xml:space="preserve">, </w:t>
            </w:r>
            <w:proofErr w:type="spellStart"/>
            <w:r w:rsidRPr="00676EFD">
              <w:rPr>
                <w:rFonts w:eastAsiaTheme="minorEastAsia"/>
                <w:b/>
                <w:bCs/>
                <w:lang w:val="en-US" w:eastAsia="ru-RU"/>
              </w:rPr>
              <w:t>темы</w:t>
            </w:r>
            <w:proofErr w:type="spellEnd"/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504972" w:rsidRPr="00676EFD" w:rsidRDefault="00504972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504972" w:rsidRPr="0060292F" w:rsidTr="00504972">
        <w:trPr>
          <w:trHeight w:val="6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  <w:r>
              <w:rPr>
                <w:rFonts w:eastAsiaTheme="minorEastAsia"/>
                <w:bCs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 w:rsidRPr="0060292F">
              <w:rPr>
                <w:bCs/>
              </w:rPr>
              <w:t xml:space="preserve">2 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 w:line="240" w:lineRule="auto"/>
              <w:contextualSpacing/>
            </w:pPr>
            <w:r>
              <w:t>Работа над словом. Уточнение, обогащение и активизация словаря на тему: Небесные тела», обозначающего названия предметов, признаков, действий. Умение ставить вопросы к словам.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4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Путешествие в космос. Работа над словом. Формирование навыков правильного употребления видовых и родовых слов-названий; слов, обозначающих имена собственные, имеющие только единственное или множественное число, несклоняемых, объединенных по общности признака, указывающих на лиц по роду их деятельности, профессии.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rPr>
                <w:rFonts w:eastAsiaTheme="minorEastAsia"/>
                <w:bCs/>
                <w:lang w:eastAsia="ru-RU"/>
              </w:rPr>
              <w:t xml:space="preserve">Космос и земля. Работа над предложением. </w:t>
            </w:r>
            <w:r>
              <w:t>Практическое овладение всеми падежными формами прилагательных, согласование их с существительными в роде, числе, падеже и с личными местоимениями без предлогов и с предлогами. Функция и место прилагательных и предложении.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  <w:rPr>
                <w:color w:val="000000"/>
                <w:lang w:bidi="ru-RU"/>
              </w:rPr>
            </w:pPr>
            <w:r>
              <w:rPr>
                <w:rFonts w:eastAsiaTheme="minorEastAsia"/>
                <w:bCs/>
                <w:lang w:eastAsia="ru-RU"/>
              </w:rPr>
              <w:t>Космос и земля</w:t>
            </w:r>
            <w:r>
              <w:rPr>
                <w:color w:val="000000"/>
                <w:shd w:val="clear" w:color="auto" w:fill="FFFFFF"/>
              </w:rPr>
              <w:t xml:space="preserve">. Работа над предложением. </w:t>
            </w:r>
            <w:r>
              <w:t>Правильнее выражение временных отношений, использование в речи глаголов совершенного и несовершенного вида во всех временных формах с существительными и местоимениями (1, 2, 3-го лица единственного и множественного числа)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F6827" w:rsidRDefault="00504972" w:rsidP="00C92361">
            <w:pPr>
              <w:spacing w:after="255"/>
              <w:contextualSpacing/>
            </w:pPr>
            <w:r>
              <w:t>Земля и другие небесные тела. Грамматическая основа предложения. Упражнение в выделении главных слов в предложении. Связь слов в предложении.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 xml:space="preserve">Большое космическое путешествие. Ударение. </w:t>
            </w:r>
            <w:r w:rsidRPr="00F6164D">
              <w:rPr>
                <w:color w:val="000000"/>
                <w:lang w:bidi="ru-RU"/>
              </w:rPr>
              <w:t xml:space="preserve">Актуализация знаний в правописание слов с безударными гласными в корне </w:t>
            </w:r>
            <w:r w:rsidRPr="00F6164D">
              <w:t>существительных, прилагательных и глаголов</w:t>
            </w:r>
            <w:r w:rsidRPr="00F6164D">
              <w:rPr>
                <w:color w:val="000000"/>
                <w:lang w:bidi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Этот загадочный мир – космос. Твердые и мягкие согласные перед гласными I и II ряда. Тренировочные упражнения на различение твердых и мягких согласных.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983210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lang w:bidi="ru-RU"/>
              </w:rPr>
              <w:t xml:space="preserve">Волшебный воздух. </w:t>
            </w:r>
            <w:r w:rsidRPr="00983210">
              <w:rPr>
                <w:bCs/>
                <w:color w:val="000000"/>
                <w:lang w:bidi="ru-RU"/>
              </w:rPr>
              <w:t xml:space="preserve">Диагностика навыков языкового анализа, грамматического строя речи, словаря и </w:t>
            </w:r>
            <w:r>
              <w:rPr>
                <w:bCs/>
                <w:color w:val="000000"/>
                <w:lang w:bidi="ru-RU"/>
              </w:rPr>
              <w:t>словообразования, письменной речи.</w:t>
            </w:r>
            <w:r w:rsidRPr="00983210">
              <w:rPr>
                <w:bCs/>
                <w:color w:val="000000"/>
                <w:lang w:bidi="ru-RU"/>
              </w:rPr>
              <w:t xml:space="preserve"> Обработка полученных данных.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11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 xml:space="preserve">Воздух – невидимка. Формирование общего понятия о приставках и употреблении их в речи.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Воздух – невидимка. Формирование общего понятия о суффиксах и употреблении их в речи.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Земля наш дом – мы хозяева в нем. Употребление имен существительных в форме единственного и множественного числа.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Наш дом – планета земля. Формирование общего понятия о предлогах и употреблении их в речи. Тренировочные упражнения в соотношении предлогов и глагольных приставок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bidi="ru-RU"/>
              </w:rPr>
              <w:t xml:space="preserve">Поверхности земли, горы и равнины. </w:t>
            </w:r>
            <w:r w:rsidRPr="00F6164D">
              <w:rPr>
                <w:color w:val="000000"/>
                <w:lang w:bidi="ru-RU"/>
              </w:rPr>
              <w:t xml:space="preserve">Ударение. Актуализация знаний в правописание слов с безударными гласными в корне </w:t>
            </w:r>
            <w:r w:rsidRPr="00F6164D">
              <w:t>существительных, прилагательных и глаголов</w:t>
            </w:r>
            <w:r w:rsidRPr="00F6164D">
              <w:rPr>
                <w:color w:val="000000"/>
                <w:lang w:bidi="ru-RU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 – источник жизни. Предлоги. Закрепление понятий о предлоге, как о целом слове. Развитие пространственно-временных представлений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17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41481F" w:rsidRDefault="00504972" w:rsidP="00C92361">
            <w:pPr>
              <w:spacing w:after="255"/>
              <w:contextualSpacing/>
            </w:pPr>
            <w:r>
              <w:t>Волшебная вода. Окончание. Формирование общего понятия об окончании и употреблении их в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Мой край родной. Состав предложения. Виды связи в предложении. Преодоление устного </w:t>
            </w:r>
            <w:proofErr w:type="spellStart"/>
            <w:r>
              <w:rPr>
                <w:color w:val="000000"/>
                <w:shd w:val="clear" w:color="auto" w:fill="FFFFFF"/>
              </w:rPr>
              <w:t>аграмматизма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t xml:space="preserve">Моя малая Родина. Текст. Сопоставление текста и отдельных предложений, не объединенных общей темой. Выявление опорных слов в тексте. Определение темы текста. Выявление частей текста. </w:t>
            </w:r>
            <w:proofErr w:type="spellStart"/>
            <w:r>
              <w:t>Озаглавливание</w:t>
            </w:r>
            <w:proofErr w:type="spellEnd"/>
            <w:r>
              <w:t xml:space="preserve"> небольшого текста и его частей.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Текст. Установка смысловых связей между предложениями в составе текста. Выделение логико-смысловых частей текста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Развитие грамматически правильной речи при изложении собственных рассказов и при пересказе текста на тему «Космос».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297046" w:rsidRDefault="00504972" w:rsidP="00C92361">
            <w:pPr>
              <w:spacing w:after="255"/>
              <w:contextualSpacing/>
            </w:pPr>
            <w:r>
              <w:t>Развитие речевой этики. Выражение благодарности, слова, используемые при знакомстве. Заучивание наизусть стихотворений, загадок, песенок, считалок, скороговорок.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тоговая диагностика речевого развития ребенка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83FAB" w:rsidRDefault="00983FAB" w:rsidP="00C9236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4E62" w:rsidRPr="001C4E62" w:rsidRDefault="001C4E62" w:rsidP="001C4E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4E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41"/>
        <w:gridCol w:w="6836"/>
        <w:gridCol w:w="2620"/>
      </w:tblGrid>
      <w:tr w:rsidR="00504972" w:rsidRPr="00676EFD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676EFD">
              <w:rPr>
                <w:rFonts w:eastAsiaTheme="minorEastAsia"/>
                <w:b/>
                <w:bCs/>
                <w:lang w:eastAsia="ru-RU"/>
              </w:rPr>
              <w:t>№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41481F">
              <w:rPr>
                <w:rFonts w:eastAsiaTheme="minorEastAsia"/>
                <w:b/>
                <w:bCs/>
                <w:lang w:eastAsia="ru-RU"/>
              </w:rPr>
              <w:t>Название раздела, темы</w:t>
            </w:r>
            <w:r w:rsidRPr="00676EFD">
              <w:rPr>
                <w:rFonts w:eastAsiaTheme="minorEastAsia"/>
                <w:b/>
                <w:bCs/>
                <w:lang w:eastAsia="ru-RU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72" w:rsidRPr="00676EFD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/>
                <w:bCs/>
              </w:rPr>
            </w:pPr>
            <w:r w:rsidRPr="00676EFD">
              <w:rPr>
                <w:b/>
                <w:bCs/>
              </w:rPr>
              <w:t>Количество</w:t>
            </w:r>
          </w:p>
          <w:p w:rsidR="00504972" w:rsidRPr="00676EFD" w:rsidRDefault="00504972" w:rsidP="00C92361">
            <w:pPr>
              <w:spacing w:after="255"/>
              <w:contextualSpacing/>
              <w:jc w:val="center"/>
              <w:rPr>
                <w:b/>
                <w:bCs/>
              </w:rPr>
            </w:pPr>
            <w:proofErr w:type="gramStart"/>
            <w:r w:rsidRPr="00676EFD">
              <w:rPr>
                <w:b/>
                <w:bCs/>
              </w:rPr>
              <w:t>часов</w:t>
            </w:r>
            <w:proofErr w:type="gramEnd"/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1.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676EFD">
              <w:rPr>
                <w:rFonts w:eastAsiaTheme="minorEastAsia"/>
                <w:bCs/>
                <w:lang w:eastAsia="ru-RU"/>
              </w:rPr>
              <w:t>Диагностика и обработка полученных данных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 w:rsidRPr="0060292F">
              <w:rPr>
                <w:bCs/>
              </w:rPr>
              <w:t xml:space="preserve">2 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t>Единство человека и природы.</w:t>
            </w:r>
            <w:r>
              <w:t xml:space="preserve"> Повторение. Текст. Предложение. Слово. Слог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346534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5A54">
              <w:t>Единство человека и природы.</w:t>
            </w:r>
            <w:r>
              <w:t xml:space="preserve"> Корень, суффикс, приставка, окончание. Правописание безударных гласных в корне слова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Организм человека, охрана его здоровья</w:t>
            </w:r>
            <w:r>
              <w:rPr>
                <w:color w:val="000000"/>
                <w:shd w:val="clear" w:color="auto" w:fill="FFFFFF"/>
              </w:rPr>
              <w:t>. Определение безударного гласного в корне, требующего проверки.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Организм человека, охрана его здоровья</w:t>
            </w:r>
            <w:r>
              <w:t xml:space="preserve">. </w:t>
            </w:r>
            <w:r w:rsidRPr="00F6164D">
              <w:t>Родственные слова. Формирование навыков обобщения, словообразования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Как мы понимаем друг друга</w:t>
            </w:r>
            <w:r>
              <w:t xml:space="preserve">. </w:t>
            </w:r>
            <w:r w:rsidRPr="00F6164D">
              <w:t>Однокоренные слова, фо</w:t>
            </w:r>
            <w:r>
              <w:t xml:space="preserve">рмирование знаний в нахождение </w:t>
            </w:r>
            <w:r w:rsidRPr="00F6164D">
              <w:t>в словах корень, образование однокоренных слов.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E25A54">
              <w:rPr>
                <w:szCs w:val="28"/>
              </w:rPr>
              <w:t>Как мы понимаем друг друга</w:t>
            </w:r>
            <w:r>
              <w:rPr>
                <w:color w:val="000000"/>
                <w:shd w:val="clear" w:color="auto" w:fill="FFFFFF"/>
              </w:rPr>
              <w:t>. Раздельное написание глаголов с предлогами, слитное написание с приставками. Дифференциация предлогов и приставок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5750CA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Формирование знаний о предлогах с их значением и ролью в предложениях и словосочетаниях.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Согласование имени существительного с именем прилагательным в роде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lastRenderedPageBreak/>
              <w:t>11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F6164D">
              <w:t xml:space="preserve">Диагностика навыков языкового анализа, грамматического строя речи, словаря и словообразования, </w:t>
            </w:r>
            <w:r>
              <w:t xml:space="preserve">письменной речи. </w:t>
            </w:r>
            <w:r w:rsidRPr="00F6164D">
              <w:t>Обработка полученных данных.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 w:rsidRPr="00F6164D">
              <w:t>Актуализация знаний в употребление существительных в форме единственного и множественного числа предложного падежа.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76EFD" w:rsidRDefault="00504972" w:rsidP="00C92361">
            <w:pPr>
              <w:spacing w:after="255"/>
              <w:contextualSpacing/>
              <w:rPr>
                <w:rFonts w:eastAsiaTheme="minorEastAsia"/>
                <w:bCs/>
                <w:lang w:eastAsia="ru-RU"/>
              </w:rPr>
            </w:pPr>
            <w: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t>Согласование существительных и глаголов в роде. Изменение глаголов по лицам и числам в настоящем и будущем времени.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Итоговое занятие об имени прилагательном, закрепление зна</w:t>
            </w:r>
            <w:r>
              <w:t xml:space="preserve">ний и </w:t>
            </w:r>
            <w:r w:rsidRPr="00F6164D">
              <w:t>навыков согласования прилагательных с существительными.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Развитие умения практического употребления в речи слов, обозначающих действия предмета, соотнесение слов – действий с графическим обозначением.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Словоизменение. Настоящее время глагола. Обогащение словаря предметов, признаков и действий, система упражнений на словообразование.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19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ind w:left="2" w:right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Понятие о</w:t>
            </w:r>
          </w:p>
          <w:p w:rsidR="00504972" w:rsidRPr="005750CA" w:rsidRDefault="00504972" w:rsidP="00C9236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7"/>
                <w:color w:val="000000"/>
              </w:rPr>
              <w:t>второстепенных</w:t>
            </w:r>
            <w:proofErr w:type="gramEnd"/>
            <w:r>
              <w:rPr>
                <w:rStyle w:val="c7"/>
                <w:color w:val="000000"/>
              </w:rPr>
              <w:t xml:space="preserve"> членах предложения. Подбор прилагательных к словам – предметам.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 xml:space="preserve">Образование глаголов от совершенного вида от глаголов несовершенного </w:t>
            </w:r>
            <w:r>
              <w:t xml:space="preserve">вида. Формирование умений в </w:t>
            </w:r>
            <w:r w:rsidRPr="00F6164D">
              <w:t>словообразования (образования приставочных глаголов).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7769A8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 w:rsidRPr="00F6164D">
              <w:t>Развитие умен</w:t>
            </w:r>
            <w:r>
              <w:t>ия согласовывать количественные</w:t>
            </w:r>
            <w:r w:rsidRPr="00F6164D">
              <w:t xml:space="preserve"> числительные с существительными мужского и женского рода, выделение окончания.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Связь слов в словосочетаниях. Разбор словосочетаний. Определение значения. Составление предложений по картинкам. Простые предложения.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Предложение. </w:t>
            </w:r>
            <w: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Составление рассказа из предложений, данных в неправильной смысловой последовательности. Работа с деформированным текстом. Деление текста на отдельные предложения.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4972" w:rsidRPr="0060292F" w:rsidTr="00504972">
        <w:trPr>
          <w:trHeight w:val="4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EE476D" w:rsidRDefault="00504972" w:rsidP="00C92361">
            <w:pPr>
              <w:spacing w:after="255"/>
              <w:contextualSpacing/>
              <w:jc w:val="center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25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Default="00504972" w:rsidP="00C9236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тоговая диагностика речевого развития ребенка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72" w:rsidRPr="0060292F" w:rsidRDefault="00504972" w:rsidP="00C92361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83FAB" w:rsidRDefault="00983FAB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3FAB" w:rsidRPr="008D1F9D" w:rsidRDefault="00983FAB" w:rsidP="00983FA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FAB" w:rsidRPr="00BF5F60" w:rsidRDefault="00983FAB" w:rsidP="00983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61" w:rsidRDefault="00C92361" w:rsidP="00983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12" w:rsidRDefault="00A31012" w:rsidP="00A310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3FAB" w:rsidRDefault="00983FAB" w:rsidP="00A310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983FAB" w:rsidRPr="00CC0565" w:rsidRDefault="00983FAB" w:rsidP="00983F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65">
        <w:rPr>
          <w:rFonts w:ascii="Times New Roman" w:hAnsi="Times New Roman" w:cs="Times New Roman"/>
          <w:b/>
          <w:bCs/>
          <w:sz w:val="28"/>
          <w:szCs w:val="28"/>
        </w:rPr>
        <w:t xml:space="preserve">3.1 Система условий реализации коррекционно-развивающей программы для обучающихся начального общего образования </w:t>
      </w:r>
    </w:p>
    <w:p w:rsidR="00983FAB" w:rsidRPr="00BF5F60" w:rsidRDefault="00983FAB" w:rsidP="00983F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B" w:rsidRPr="00F16943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16943">
        <w:rPr>
          <w:sz w:val="28"/>
          <w:szCs w:val="28"/>
        </w:rPr>
        <w:t>Одним из условий успешной образовательно-коррекционной работы с обучающимися, имеющими тяжелые нарушения речи, является создание благоприятной речевой среды, что обеспечивается организацией и соблюдением единого речевого режима.</w:t>
      </w:r>
    </w:p>
    <w:p w:rsidR="00983FAB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16943">
        <w:rPr>
          <w:sz w:val="28"/>
          <w:szCs w:val="28"/>
        </w:rPr>
        <w:t>Это предполагает создание индивидуализированной коррекционно-развивающей коммуникативно ориентированной среды в стенах образовательного учреждения и, по возможности, вне его.</w:t>
      </w:r>
    </w:p>
    <w:p w:rsidR="00983FAB" w:rsidRDefault="00983FAB" w:rsidP="00983FAB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983FAB" w:rsidRDefault="00983FAB" w:rsidP="00CF1CA8">
      <w:pPr>
        <w:pStyle w:val="ConsPlusNormal"/>
        <w:ind w:firstLine="539"/>
        <w:contextualSpacing/>
        <w:jc w:val="center"/>
        <w:rPr>
          <w:rFonts w:eastAsia="Times New Roman"/>
          <w:b/>
          <w:sz w:val="28"/>
          <w:szCs w:val="28"/>
        </w:rPr>
      </w:pPr>
      <w:r w:rsidRPr="00C51365">
        <w:rPr>
          <w:rFonts w:eastAsia="Times New Roman"/>
          <w:b/>
          <w:sz w:val="28"/>
          <w:szCs w:val="28"/>
        </w:rPr>
        <w:t>3.2 Система комплексного психолого-педагогического обследования обучающихся</w:t>
      </w:r>
    </w:p>
    <w:p w:rsidR="00CF1CA8" w:rsidRPr="00983FAB" w:rsidRDefault="00CF1CA8" w:rsidP="00CF1CA8">
      <w:pPr>
        <w:pStyle w:val="ConsPlusNormal"/>
        <w:ind w:firstLine="539"/>
        <w:contextualSpacing/>
        <w:jc w:val="center"/>
        <w:rPr>
          <w:sz w:val="28"/>
          <w:szCs w:val="28"/>
        </w:rPr>
      </w:pP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сентября проводится первичная диагностика психического развития обучающихся с ОВЗ с целью выявления имеющихся нарушений. После осуществления первичной диагностики заполняется протокол дефектологического обследования, определяются зоны актуального и ближайшего развития, составляется план коррекционной работы.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по 29 декабря осуществляется промежуточная диагностика с целью выявления положительной динамики.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мая осуществляется итоговая диагностика обучающихся с ОВЗ.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осуществляется в индивидуальном порядке.</w:t>
      </w: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FAB" w:rsidRPr="00C51365" w:rsidRDefault="00983FAB" w:rsidP="00983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6D4" w:rsidRDefault="00F726D4"/>
    <w:sectPr w:rsidR="00F726D4" w:rsidSect="00C9236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E5" w:rsidRDefault="00A624E5" w:rsidP="00765DC1">
      <w:pPr>
        <w:spacing w:after="0" w:line="240" w:lineRule="auto"/>
      </w:pPr>
      <w:r>
        <w:separator/>
      </w:r>
    </w:p>
  </w:endnote>
  <w:endnote w:type="continuationSeparator" w:id="0">
    <w:p w:rsidR="00A624E5" w:rsidRDefault="00A624E5" w:rsidP="007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E5" w:rsidRDefault="00A624E5" w:rsidP="00765DC1">
      <w:pPr>
        <w:spacing w:after="0" w:line="240" w:lineRule="auto"/>
      </w:pPr>
      <w:r>
        <w:separator/>
      </w:r>
    </w:p>
  </w:footnote>
  <w:footnote w:type="continuationSeparator" w:id="0">
    <w:p w:rsidR="00A624E5" w:rsidRDefault="00A624E5" w:rsidP="00765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F"/>
    <w:rsid w:val="001A610D"/>
    <w:rsid w:val="001C4E62"/>
    <w:rsid w:val="002953AB"/>
    <w:rsid w:val="00367001"/>
    <w:rsid w:val="003C2AF8"/>
    <w:rsid w:val="00504972"/>
    <w:rsid w:val="00544C20"/>
    <w:rsid w:val="00765DC1"/>
    <w:rsid w:val="008F594D"/>
    <w:rsid w:val="00983FAB"/>
    <w:rsid w:val="00A31012"/>
    <w:rsid w:val="00A624E5"/>
    <w:rsid w:val="00A71EA0"/>
    <w:rsid w:val="00A93AD2"/>
    <w:rsid w:val="00AC2CC1"/>
    <w:rsid w:val="00C557EF"/>
    <w:rsid w:val="00C92361"/>
    <w:rsid w:val="00CF1CA8"/>
    <w:rsid w:val="00E62028"/>
    <w:rsid w:val="00F726D4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47F8-A79E-41B1-B397-472CD0C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83FAB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83FA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983FA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983FAB"/>
    <w:pPr>
      <w:spacing w:after="100"/>
      <w:ind w:left="440"/>
    </w:pPr>
    <w:rPr>
      <w:rFonts w:eastAsiaTheme="minorEastAsia"/>
      <w:lang w:eastAsia="ru-RU"/>
    </w:rPr>
  </w:style>
  <w:style w:type="paragraph" w:customStyle="1" w:styleId="14TexstOSNOVA1012">
    <w:name w:val="14TexstOSNOVA_10/12"/>
    <w:basedOn w:val="a"/>
    <w:uiPriority w:val="99"/>
    <w:rsid w:val="00983FA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83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AB"/>
  </w:style>
  <w:style w:type="table" w:customStyle="1" w:styleId="12">
    <w:name w:val="Сетка таблицы1"/>
    <w:basedOn w:val="a1"/>
    <w:uiPriority w:val="39"/>
    <w:rsid w:val="00983FA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9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FAB"/>
  </w:style>
  <w:style w:type="paragraph" w:customStyle="1" w:styleId="c3">
    <w:name w:val="c3"/>
    <w:basedOn w:val="a"/>
    <w:rsid w:val="009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3FAB"/>
  </w:style>
  <w:style w:type="paragraph" w:styleId="a4">
    <w:name w:val="Balloon Text"/>
    <w:basedOn w:val="a"/>
    <w:link w:val="a5"/>
    <w:uiPriority w:val="99"/>
    <w:semiHidden/>
    <w:unhideWhenUsed/>
    <w:rsid w:val="00F7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DC1"/>
  </w:style>
  <w:style w:type="paragraph" w:styleId="a8">
    <w:name w:val="footer"/>
    <w:basedOn w:val="a"/>
    <w:link w:val="a9"/>
    <w:uiPriority w:val="99"/>
    <w:unhideWhenUsed/>
    <w:rsid w:val="007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Екатерина</dc:creator>
  <cp:keywords/>
  <dc:description/>
  <cp:lastModifiedBy>Женя</cp:lastModifiedBy>
  <cp:revision>6</cp:revision>
  <cp:lastPrinted>2024-02-05T10:23:00Z</cp:lastPrinted>
  <dcterms:created xsi:type="dcterms:W3CDTF">2024-01-29T09:26:00Z</dcterms:created>
  <dcterms:modified xsi:type="dcterms:W3CDTF">2024-05-07T14:48:00Z</dcterms:modified>
</cp:coreProperties>
</file>